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2F4" w:rsidRDefault="00433CF4">
      <w:pPr>
        <w:pStyle w:val="a3"/>
        <w:spacing w:after="0" w:line="360" w:lineRule="auto"/>
        <w:jc w:val="center"/>
        <w:rPr>
          <w:rFonts w:ascii="Times New Roman" w:eastAsia="Times New Roman" w:hAnsi="Times New Roman" w:cs="Times New Roman"/>
          <w:sz w:val="32"/>
          <w:szCs w:val="32"/>
        </w:rPr>
      </w:pPr>
      <w:bookmarkStart w:id="0" w:name="_heading=h.u01hvlefrhfp" w:colFirst="0" w:colLast="0"/>
      <w:bookmarkEnd w:id="0"/>
      <w:r>
        <w:rPr>
          <w:rFonts w:ascii="Times New Roman" w:eastAsia="Times New Roman" w:hAnsi="Times New Roman" w:cs="Times New Roman"/>
          <w:sz w:val="32"/>
          <w:szCs w:val="32"/>
        </w:rPr>
        <w:t>Требования к оформлению статей, публикуемых в научном рецензируемом журнале «Арктика XXI век»</w:t>
      </w:r>
    </w:p>
    <w:p w:rsidR="004622F4" w:rsidRDefault="004622F4">
      <w:pPr>
        <w:spacing w:after="0" w:line="360" w:lineRule="auto"/>
        <w:rPr>
          <w:rFonts w:ascii="Times New Roman" w:eastAsia="Times New Roman" w:hAnsi="Times New Roman" w:cs="Times New Roman"/>
          <w:sz w:val="24"/>
          <w:szCs w:val="24"/>
        </w:rPr>
      </w:pPr>
    </w:p>
    <w:p w:rsidR="004622F4" w:rsidRDefault="00433CF4">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публикации принимаются ранее не опубликованные оригинальные высококачественные статьи научных работников, преподавателей, аспирантов, магистрантов и соискателей ученых степеней доктора и кандидата наук, российских и зарубежных ученых в области современных междисциплинарных исследований, посвященных актуальным вопросам изучения языков народов Севера и Арктики. </w:t>
      </w:r>
    </w:p>
    <w:p w:rsidR="004622F4" w:rsidRDefault="00846011">
      <w:pPr>
        <w:tabs>
          <w:tab w:val="left" w:pos="0"/>
        </w:tabs>
        <w:spacing w:after="0" w:line="360" w:lineRule="auto"/>
        <w:ind w:firstLine="709"/>
        <w:jc w:val="both"/>
        <w:rPr>
          <w:rFonts w:ascii="Times New Roman" w:eastAsia="Times New Roman" w:hAnsi="Times New Roman" w:cs="Times New Roman"/>
          <w:sz w:val="24"/>
          <w:szCs w:val="24"/>
        </w:rPr>
      </w:pPr>
      <w:r w:rsidRPr="00846011">
        <w:rPr>
          <w:rFonts w:ascii="Times New Roman" w:eastAsia="Times New Roman" w:hAnsi="Times New Roman" w:cs="Times New Roman"/>
          <w:sz w:val="24"/>
          <w:szCs w:val="24"/>
        </w:rPr>
        <w:t>Представляемые рукописи должны быть оригинальными, не находит</w:t>
      </w:r>
      <w:r>
        <w:rPr>
          <w:rFonts w:ascii="Times New Roman" w:eastAsia="Times New Roman" w:hAnsi="Times New Roman" w:cs="Times New Roman"/>
          <w:sz w:val="24"/>
          <w:szCs w:val="24"/>
          <w:lang w:val="ru-RU"/>
        </w:rPr>
        <w:t>ь</w:t>
      </w:r>
      <w:proofErr w:type="spellStart"/>
      <w:r w:rsidRPr="00846011">
        <w:rPr>
          <w:rFonts w:ascii="Times New Roman" w:eastAsia="Times New Roman" w:hAnsi="Times New Roman" w:cs="Times New Roman"/>
          <w:sz w:val="24"/>
          <w:szCs w:val="24"/>
        </w:rPr>
        <w:t>ся</w:t>
      </w:r>
      <w:proofErr w:type="spellEnd"/>
      <w:r w:rsidRPr="00846011">
        <w:rPr>
          <w:rFonts w:ascii="Times New Roman" w:eastAsia="Times New Roman" w:hAnsi="Times New Roman" w:cs="Times New Roman"/>
          <w:sz w:val="24"/>
          <w:szCs w:val="24"/>
        </w:rPr>
        <w:t xml:space="preserve"> на рассмотрении в другом издании</w:t>
      </w:r>
      <w:r>
        <w:rPr>
          <w:rFonts w:ascii="Times New Roman" w:eastAsia="Times New Roman" w:hAnsi="Times New Roman" w:cs="Times New Roman"/>
          <w:sz w:val="24"/>
          <w:szCs w:val="24"/>
          <w:lang w:val="ru-RU"/>
        </w:rPr>
        <w:t xml:space="preserve"> </w:t>
      </w:r>
      <w:r w:rsidRPr="00846011">
        <w:rPr>
          <w:rFonts w:ascii="Times New Roman" w:eastAsia="Times New Roman" w:hAnsi="Times New Roman" w:cs="Times New Roman"/>
          <w:sz w:val="24"/>
          <w:szCs w:val="24"/>
        </w:rPr>
        <w:t>и одобрен</w:t>
      </w:r>
      <w:r>
        <w:rPr>
          <w:rFonts w:ascii="Times New Roman" w:eastAsia="Times New Roman" w:hAnsi="Times New Roman" w:cs="Times New Roman"/>
          <w:sz w:val="24"/>
          <w:szCs w:val="24"/>
          <w:lang w:val="ru-RU"/>
        </w:rPr>
        <w:t>ы</w:t>
      </w:r>
      <w:r w:rsidRPr="00846011">
        <w:rPr>
          <w:rFonts w:ascii="Times New Roman" w:eastAsia="Times New Roman" w:hAnsi="Times New Roman" w:cs="Times New Roman"/>
          <w:sz w:val="24"/>
          <w:szCs w:val="24"/>
        </w:rPr>
        <w:t xml:space="preserve"> всеми соавторами.</w:t>
      </w:r>
      <w:r>
        <w:rPr>
          <w:rFonts w:ascii="Times New Roman" w:eastAsia="Times New Roman" w:hAnsi="Times New Roman" w:cs="Times New Roman"/>
          <w:sz w:val="24"/>
          <w:szCs w:val="24"/>
          <w:lang w:val="ru-RU"/>
        </w:rPr>
        <w:t xml:space="preserve"> </w:t>
      </w:r>
      <w:proofErr w:type="gramStart"/>
      <w:r w:rsidR="00433CF4">
        <w:rPr>
          <w:rFonts w:ascii="Times New Roman" w:eastAsia="Times New Roman" w:hAnsi="Times New Roman" w:cs="Times New Roman"/>
          <w:sz w:val="24"/>
          <w:szCs w:val="24"/>
        </w:rPr>
        <w:t>При</w:t>
      </w:r>
      <w:proofErr w:type="gramEnd"/>
      <w:r w:rsidR="00433CF4">
        <w:rPr>
          <w:rFonts w:ascii="Times New Roman" w:eastAsia="Times New Roman" w:hAnsi="Times New Roman" w:cs="Times New Roman"/>
          <w:sz w:val="24"/>
          <w:szCs w:val="24"/>
        </w:rPr>
        <w:t xml:space="preserve"> подаче рукописи в редакцию авторы обязаны обеспечить корректное оформление всех цитат, а также строгое, вплоть до пунктуации, соответствие списка литературы установленным требованиям журнала, как это показано в приведенных образцах.</w:t>
      </w:r>
    </w:p>
    <w:p w:rsidR="004622F4" w:rsidRDefault="00433CF4">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рукописи, поступившие в редакцию журнала «Арктика XXI век», проходят проверку на наличие некорректных заимствований с помощью системы</w:t>
      </w:r>
      <w:hyperlink r:id="rId8">
        <w:r>
          <w:rPr>
            <w:rFonts w:ascii="Times New Roman" w:eastAsia="Times New Roman" w:hAnsi="Times New Roman" w:cs="Times New Roman"/>
            <w:sz w:val="24"/>
            <w:szCs w:val="24"/>
          </w:rPr>
          <w:t xml:space="preserve"> </w:t>
        </w:r>
      </w:hyperlink>
      <w:hyperlink r:id="rId9">
        <w:proofErr w:type="spellStart"/>
        <w:r>
          <w:rPr>
            <w:rFonts w:ascii="Times New Roman" w:eastAsia="Times New Roman" w:hAnsi="Times New Roman" w:cs="Times New Roman"/>
            <w:sz w:val="24"/>
            <w:szCs w:val="24"/>
          </w:rPr>
          <w:t>Антиплагиат</w:t>
        </w:r>
        <w:proofErr w:type="spellEnd"/>
      </w:hyperlink>
      <w:r>
        <w:rPr>
          <w:rFonts w:ascii="Times New Roman" w:eastAsia="Times New Roman" w:hAnsi="Times New Roman" w:cs="Times New Roman"/>
          <w:sz w:val="24"/>
          <w:szCs w:val="24"/>
        </w:rPr>
        <w:t>.</w:t>
      </w:r>
    </w:p>
    <w:p w:rsidR="004622F4" w:rsidRDefault="00433CF4">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 статьи, включая иллюстративный материал и «Литературу», должен составлять 15–30 стр. Статьи к публикации принимаются на двух языках (русском и английском). Структуру статьи, в том числе аннотацию, необходимо строить по принципу IMRAD (</w:t>
      </w:r>
      <w:proofErr w:type="spellStart"/>
      <w:r>
        <w:rPr>
          <w:rFonts w:ascii="Times New Roman" w:eastAsia="Times New Roman" w:hAnsi="Times New Roman" w:cs="Times New Roman"/>
          <w:sz w:val="24"/>
          <w:szCs w:val="24"/>
        </w:rPr>
        <w:t>Introduction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Discussion</w:t>
      </w:r>
      <w:proofErr w:type="spellEnd"/>
      <w:r>
        <w:rPr>
          <w:rFonts w:ascii="Times New Roman" w:eastAsia="Times New Roman" w:hAnsi="Times New Roman" w:cs="Times New Roman"/>
          <w:sz w:val="24"/>
          <w:szCs w:val="24"/>
        </w:rPr>
        <w:t xml:space="preserve">). </w:t>
      </w:r>
    </w:p>
    <w:p w:rsidR="004622F4" w:rsidRDefault="00433CF4">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об авторе (ах) прикрепляется отдельным файлом. Дополнительно можно прикрепить файлы с иллюстрациями для статьи.</w:t>
      </w:r>
    </w:p>
    <w:p w:rsidR="004622F4" w:rsidRDefault="00433CF4">
      <w:pPr>
        <w:pStyle w:val="2"/>
        <w:numPr>
          <w:ilvl w:val="0"/>
          <w:numId w:val="1"/>
        </w:numPr>
        <w:tabs>
          <w:tab w:val="left" w:pos="0"/>
        </w:tabs>
        <w:spacing w:after="0" w:line="360" w:lineRule="auto"/>
        <w:rPr>
          <w:rFonts w:ascii="Times New Roman" w:eastAsia="Times New Roman" w:hAnsi="Times New Roman" w:cs="Times New Roman"/>
          <w:sz w:val="28"/>
          <w:szCs w:val="28"/>
        </w:rPr>
      </w:pPr>
      <w:bookmarkStart w:id="1" w:name="_heading=h.vub2fkqwqii6" w:colFirst="0" w:colLast="0"/>
      <w:bookmarkEnd w:id="1"/>
      <w:r>
        <w:rPr>
          <w:rFonts w:ascii="Times New Roman" w:eastAsia="Times New Roman" w:hAnsi="Times New Roman" w:cs="Times New Roman"/>
          <w:sz w:val="28"/>
          <w:szCs w:val="28"/>
        </w:rPr>
        <w:t>Форматирование текста</w:t>
      </w:r>
    </w:p>
    <w:p w:rsidR="004622F4" w:rsidRDefault="00433CF4" w:rsidP="00565145">
      <w:pPr>
        <w:numPr>
          <w:ilvl w:val="1"/>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bookmarkStart w:id="2" w:name="_GoBack"/>
      <w:bookmarkEnd w:id="2"/>
      <w:r>
        <w:rPr>
          <w:rFonts w:ascii="Times New Roman" w:eastAsia="Times New Roman" w:hAnsi="Times New Roman" w:cs="Times New Roman"/>
          <w:sz w:val="24"/>
          <w:szCs w:val="24"/>
        </w:rPr>
        <w:t xml:space="preserve">укопись статьи предоставляется в формате «Документ </w:t>
      </w:r>
      <w:proofErr w:type="spellStart"/>
      <w:r>
        <w:rPr>
          <w:rFonts w:ascii="Times New Roman" w:eastAsia="Times New Roman" w:hAnsi="Times New Roman" w:cs="Times New Roman"/>
          <w:sz w:val="24"/>
          <w:szCs w:val="24"/>
        </w:rPr>
        <w:t>Word</w:t>
      </w:r>
      <w:proofErr w:type="spellEnd"/>
      <w:r>
        <w:rPr>
          <w:rFonts w:ascii="Times New Roman" w:eastAsia="Times New Roman" w:hAnsi="Times New Roman" w:cs="Times New Roman"/>
          <w:sz w:val="24"/>
          <w:szCs w:val="24"/>
        </w:rPr>
        <w:t xml:space="preserve"> 97</w:t>
      </w:r>
      <w:r w:rsidR="00846011" w:rsidRPr="00846011">
        <w:rPr>
          <w:rFonts w:ascii="Times New Roman" w:eastAsia="Times New Roman" w:hAnsi="Times New Roman" w:cs="Times New Roman"/>
          <w:sz w:val="24"/>
          <w:szCs w:val="24"/>
        </w:rPr>
        <w:t>–</w:t>
      </w:r>
      <w:r>
        <w:rPr>
          <w:rFonts w:ascii="Times New Roman" w:eastAsia="Times New Roman" w:hAnsi="Times New Roman" w:cs="Times New Roman"/>
          <w:sz w:val="24"/>
          <w:szCs w:val="24"/>
        </w:rPr>
        <w:t>2003 (*.</w:t>
      </w:r>
      <w:proofErr w:type="spellStart"/>
      <w:r>
        <w:rPr>
          <w:rFonts w:ascii="Times New Roman" w:eastAsia="Times New Roman" w:hAnsi="Times New Roman" w:cs="Times New Roman"/>
          <w:sz w:val="24"/>
          <w:szCs w:val="24"/>
        </w:rPr>
        <w:t>doc</w:t>
      </w:r>
      <w:proofErr w:type="spellEnd"/>
      <w:r>
        <w:rPr>
          <w:rFonts w:ascii="Times New Roman" w:eastAsia="Times New Roman" w:hAnsi="Times New Roman" w:cs="Times New Roman"/>
          <w:sz w:val="24"/>
          <w:szCs w:val="24"/>
        </w:rPr>
        <w:t xml:space="preserve">)» (допускаются также форматы «Документ </w:t>
      </w:r>
      <w:proofErr w:type="spellStart"/>
      <w:r>
        <w:rPr>
          <w:rFonts w:ascii="Times New Roman" w:eastAsia="Times New Roman" w:hAnsi="Times New Roman" w:cs="Times New Roman"/>
          <w:sz w:val="24"/>
          <w:szCs w:val="24"/>
        </w:rPr>
        <w:t>Word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docx</w:t>
      </w:r>
      <w:proofErr w:type="spellEnd"/>
      <w:r>
        <w:rPr>
          <w:rFonts w:ascii="Times New Roman" w:eastAsia="Times New Roman" w:hAnsi="Times New Roman" w:cs="Times New Roman"/>
          <w:sz w:val="24"/>
          <w:szCs w:val="24"/>
        </w:rPr>
        <w:t>)».</w:t>
      </w:r>
    </w:p>
    <w:p w:rsidR="004622F4" w:rsidRDefault="00433CF4">
      <w:pPr>
        <w:numPr>
          <w:ilvl w:val="1"/>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Редактор MS </w:t>
      </w:r>
      <w:proofErr w:type="spellStart"/>
      <w:r>
        <w:rPr>
          <w:rFonts w:ascii="Times New Roman" w:eastAsia="Times New Roman" w:hAnsi="Times New Roman" w:cs="Times New Roman"/>
          <w:sz w:val="24"/>
          <w:szCs w:val="24"/>
        </w:rPr>
        <w:t>Word</w:t>
      </w:r>
      <w:proofErr w:type="spellEnd"/>
      <w:r>
        <w:rPr>
          <w:rFonts w:ascii="Times New Roman" w:eastAsia="Times New Roman" w:hAnsi="Times New Roman" w:cs="Times New Roman"/>
          <w:sz w:val="24"/>
          <w:szCs w:val="24"/>
        </w:rPr>
        <w:t xml:space="preserve">, формат А4, ориентация – книжная, поля – </w:t>
      </w:r>
      <w:proofErr w:type="spellStart"/>
      <w:r>
        <w:rPr>
          <w:rFonts w:ascii="Times New Roman" w:eastAsia="Times New Roman" w:hAnsi="Times New Roman" w:cs="Times New Roman"/>
          <w:sz w:val="24"/>
          <w:szCs w:val="24"/>
        </w:rPr>
        <w:t>верхн</w:t>
      </w:r>
      <w:proofErr w:type="spellEnd"/>
      <w:r>
        <w:rPr>
          <w:rFonts w:ascii="Times New Roman" w:eastAsia="Times New Roman" w:hAnsi="Times New Roman" w:cs="Times New Roman"/>
          <w:sz w:val="24"/>
          <w:szCs w:val="24"/>
        </w:rPr>
        <w:t xml:space="preserve">. 2,0 см; </w:t>
      </w:r>
      <w:proofErr w:type="spellStart"/>
      <w:r>
        <w:rPr>
          <w:rFonts w:ascii="Times New Roman" w:eastAsia="Times New Roman" w:hAnsi="Times New Roman" w:cs="Times New Roman"/>
          <w:sz w:val="24"/>
          <w:szCs w:val="24"/>
        </w:rPr>
        <w:t>нижн</w:t>
      </w:r>
      <w:proofErr w:type="spellEnd"/>
      <w:r>
        <w:rPr>
          <w:rFonts w:ascii="Times New Roman" w:eastAsia="Times New Roman" w:hAnsi="Times New Roman" w:cs="Times New Roman"/>
          <w:sz w:val="24"/>
          <w:szCs w:val="24"/>
        </w:rPr>
        <w:t xml:space="preserve">. – 3,0 см; левое и правое – 2,5 см; абзацный отступ – 1,25 см (устанавливается на линейке или в окне «Абзац»; не использовать для образования отступа пробелы); интервал – полуторный; кегль основного текста – 14, кегль аннотации – 12, шрифт –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Roman</w:t>
      </w:r>
      <w:proofErr w:type="spellEnd"/>
      <w:r>
        <w:rPr>
          <w:rFonts w:ascii="Times New Roman" w:eastAsia="Times New Roman" w:hAnsi="Times New Roman" w:cs="Times New Roman"/>
          <w:sz w:val="24"/>
          <w:szCs w:val="24"/>
        </w:rPr>
        <w:t>.</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Корректно</w:t>
      </w:r>
      <w:r>
        <w:rPr>
          <w:rFonts w:ascii="Times New Roman" w:eastAsia="Times New Roman" w:hAnsi="Times New Roman" w:cs="Times New Roman"/>
          <w:color w:val="0F1115"/>
          <w:sz w:val="24"/>
          <w:szCs w:val="24"/>
        </w:rPr>
        <w:t xml:space="preserve"> используйте дефис (-) и короткое тире (–)</w:t>
      </w:r>
      <w:r>
        <w:rPr>
          <w:rFonts w:ascii="Times New Roman" w:eastAsia="Times New Roman" w:hAnsi="Times New Roman" w:cs="Times New Roman"/>
          <w:sz w:val="24"/>
          <w:szCs w:val="24"/>
        </w:rPr>
        <w:t>. Дефис ставится внутри слов, для соединения частей сложных слов и вплотную примыкает к ним (</w:t>
      </w:r>
      <w:proofErr w:type="gramStart"/>
      <w:r>
        <w:rPr>
          <w:rFonts w:ascii="Times New Roman" w:eastAsia="Times New Roman" w:hAnsi="Times New Roman" w:cs="Times New Roman"/>
          <w:sz w:val="24"/>
          <w:szCs w:val="24"/>
        </w:rPr>
        <w:t>например</w:t>
      </w:r>
      <w:proofErr w:type="gramEnd"/>
      <w:r>
        <w:rPr>
          <w:rFonts w:ascii="Times New Roman" w:eastAsia="Times New Roman" w:hAnsi="Times New Roman" w:cs="Times New Roman"/>
          <w:sz w:val="24"/>
          <w:szCs w:val="24"/>
        </w:rPr>
        <w:t xml:space="preserve">: во-вторых; </w:t>
      </w:r>
      <w:proofErr w:type="spellStart"/>
      <w:r>
        <w:rPr>
          <w:rFonts w:ascii="Times New Roman" w:eastAsia="Times New Roman" w:hAnsi="Times New Roman" w:cs="Times New Roman"/>
          <w:sz w:val="24"/>
          <w:szCs w:val="24"/>
        </w:rPr>
        <w:t>дву</w:t>
      </w:r>
      <w:proofErr w:type="spellEnd"/>
      <w:r>
        <w:rPr>
          <w:rFonts w:ascii="Times New Roman" w:eastAsia="Times New Roman" w:hAnsi="Times New Roman" w:cs="Times New Roman"/>
          <w:sz w:val="24"/>
          <w:szCs w:val="24"/>
        </w:rPr>
        <w:t xml:space="preserve">- и трехмерный; северо-восток), в иных случаях, в том числе в числовых </w:t>
      </w:r>
      <w:r>
        <w:rPr>
          <w:rFonts w:ascii="Times New Roman" w:eastAsia="Times New Roman" w:hAnsi="Times New Roman" w:cs="Times New Roman"/>
          <w:sz w:val="24"/>
          <w:szCs w:val="24"/>
        </w:rPr>
        <w:lastRenderedPageBreak/>
        <w:t xml:space="preserve">диапазонах), ставится короткое тире (пример: </w:t>
      </w:r>
      <w:r>
        <w:rPr>
          <w:rFonts w:ascii="Times New Roman" w:eastAsia="Times New Roman" w:hAnsi="Times New Roman" w:cs="Times New Roman"/>
          <w:color w:val="0F1115"/>
          <w:sz w:val="24"/>
          <w:szCs w:val="24"/>
        </w:rPr>
        <w:t>Исследование охватило период 2015–2022 гг. – его результаты представлены в таблице 1–3.</w:t>
      </w:r>
      <w:r>
        <w:rPr>
          <w:rFonts w:ascii="Times New Roman" w:eastAsia="Times New Roman" w:hAnsi="Times New Roman" w:cs="Times New Roman"/>
          <w:sz w:val="24"/>
          <w:szCs w:val="24"/>
        </w:rPr>
        <w:t>).</w:t>
      </w:r>
    </w:p>
    <w:p w:rsidR="004622F4" w:rsidRDefault="00433CF4">
      <w:pPr>
        <w:pStyle w:val="2"/>
        <w:numPr>
          <w:ilvl w:val="0"/>
          <w:numId w:val="1"/>
        </w:numPr>
        <w:pBdr>
          <w:top w:val="nil"/>
          <w:left w:val="nil"/>
          <w:bottom w:val="nil"/>
          <w:right w:val="nil"/>
          <w:between w:val="nil"/>
        </w:pBdr>
        <w:tabs>
          <w:tab w:val="left" w:pos="0"/>
        </w:tabs>
        <w:spacing w:before="0" w:after="0" w:line="360" w:lineRule="auto"/>
        <w:rPr>
          <w:rFonts w:ascii="Times New Roman" w:eastAsia="Times New Roman" w:hAnsi="Times New Roman" w:cs="Times New Roman"/>
          <w:sz w:val="28"/>
          <w:szCs w:val="28"/>
        </w:rPr>
      </w:pPr>
      <w:bookmarkStart w:id="3" w:name="_heading=h.cabwaan7zebw" w:colFirst="0" w:colLast="0"/>
      <w:bookmarkEnd w:id="3"/>
      <w:r>
        <w:rPr>
          <w:rFonts w:ascii="Times New Roman" w:eastAsia="Times New Roman" w:hAnsi="Times New Roman" w:cs="Times New Roman"/>
          <w:sz w:val="28"/>
          <w:szCs w:val="28"/>
        </w:rPr>
        <w:t xml:space="preserve">Языковые примеры </w:t>
      </w:r>
    </w:p>
    <w:p w:rsidR="004622F4" w:rsidRDefault="00433CF4">
      <w:pPr>
        <w:numPr>
          <w:ilvl w:val="0"/>
          <w:numId w:val="2"/>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статье на английском языке языковые примеры приводятся на языке оригинала или в транслитерации на латини</w:t>
      </w:r>
      <w:r w:rsidR="007A299A">
        <w:rPr>
          <w:rFonts w:ascii="Times New Roman" w:eastAsia="Times New Roman" w:hAnsi="Times New Roman" w:cs="Times New Roman"/>
          <w:sz w:val="24"/>
          <w:szCs w:val="24"/>
        </w:rPr>
        <w:t xml:space="preserve">це (рекомендуется использовать </w:t>
      </w:r>
      <w:r>
        <w:rPr>
          <w:rFonts w:ascii="Times New Roman" w:eastAsia="Times New Roman" w:hAnsi="Times New Roman" w:cs="Times New Roman"/>
          <w:sz w:val="24"/>
          <w:szCs w:val="24"/>
        </w:rPr>
        <w:t xml:space="preserve">формат BSI), каждый пример выделяется курсивом и сопровождается переводом на английский язык в </w:t>
      </w:r>
      <w:proofErr w:type="spellStart"/>
      <w:r>
        <w:rPr>
          <w:rFonts w:ascii="Times New Roman" w:eastAsia="Times New Roman" w:hAnsi="Times New Roman" w:cs="Times New Roman"/>
          <w:sz w:val="24"/>
          <w:szCs w:val="24"/>
        </w:rPr>
        <w:t>марровских</w:t>
      </w:r>
      <w:proofErr w:type="spellEnd"/>
      <w:r>
        <w:rPr>
          <w:rFonts w:ascii="Times New Roman" w:eastAsia="Times New Roman" w:hAnsi="Times New Roman" w:cs="Times New Roman"/>
          <w:sz w:val="24"/>
          <w:szCs w:val="24"/>
        </w:rPr>
        <w:t xml:space="preserve"> кавычках, например: </w:t>
      </w:r>
      <w:proofErr w:type="spellStart"/>
      <w:r>
        <w:rPr>
          <w:rFonts w:ascii="Times New Roman" w:eastAsia="Times New Roman" w:hAnsi="Times New Roman" w:cs="Times New Roman"/>
          <w:i/>
          <w:iCs/>
          <w:sz w:val="24"/>
          <w:szCs w:val="24"/>
        </w:rPr>
        <w:t>үрүҥ</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white</w:t>
      </w:r>
      <w:proofErr w:type="spellEnd"/>
      <w:r>
        <w:rPr>
          <w:rFonts w:ascii="Times New Roman" w:eastAsia="Times New Roman" w:hAnsi="Times New Roman" w:cs="Times New Roman"/>
          <w:sz w:val="24"/>
          <w:szCs w:val="24"/>
        </w:rPr>
        <w:t xml:space="preserve">’ или </w:t>
      </w:r>
      <w:proofErr w:type="spellStart"/>
      <w:r>
        <w:rPr>
          <w:rFonts w:ascii="Times New Roman" w:eastAsia="Times New Roman" w:hAnsi="Times New Roman" w:cs="Times New Roman"/>
          <w:i/>
          <w:iCs/>
          <w:sz w:val="24"/>
          <w:szCs w:val="24"/>
        </w:rPr>
        <w:t>ürüŋ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white</w:t>
      </w:r>
      <w:proofErr w:type="spellEnd"/>
      <w:r>
        <w:rPr>
          <w:rFonts w:ascii="Times New Roman" w:eastAsia="Times New Roman" w:hAnsi="Times New Roman" w:cs="Times New Roman"/>
          <w:sz w:val="24"/>
          <w:szCs w:val="24"/>
        </w:rPr>
        <w:t xml:space="preserve">’.  Буквальный перевод и/или </w:t>
      </w:r>
      <w:proofErr w:type="spellStart"/>
      <w:r>
        <w:rPr>
          <w:rFonts w:ascii="Times New Roman" w:eastAsia="Times New Roman" w:hAnsi="Times New Roman" w:cs="Times New Roman"/>
          <w:sz w:val="24"/>
          <w:szCs w:val="24"/>
        </w:rPr>
        <w:t>глоссирование</w:t>
      </w:r>
      <w:proofErr w:type="spellEnd"/>
      <w:r>
        <w:rPr>
          <w:rFonts w:ascii="Times New Roman" w:eastAsia="Times New Roman" w:hAnsi="Times New Roman" w:cs="Times New Roman"/>
          <w:sz w:val="24"/>
          <w:szCs w:val="24"/>
        </w:rPr>
        <w:t xml:space="preserve"> приветствуются.</w:t>
      </w:r>
    </w:p>
    <w:p w:rsidR="004622F4" w:rsidRDefault="00433CF4">
      <w:pPr>
        <w:numPr>
          <w:ilvl w:val="0"/>
          <w:numId w:val="2"/>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перевод выполнен автором статьи и не является стандартным, это должно быть отмечено пометкой [пер. автора] (для русскоязычной статьи) или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translation</w:t>
      </w:r>
      <w:proofErr w:type="spellEnd"/>
      <w:r>
        <w:rPr>
          <w:rFonts w:ascii="Times New Roman" w:eastAsia="Times New Roman" w:hAnsi="Times New Roman" w:cs="Times New Roman"/>
          <w:sz w:val="24"/>
          <w:szCs w:val="24"/>
        </w:rPr>
        <w:t>] (для англоязычной статьи) сразу после перевода.</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Реалии, характерные для определенной культуры, языка и т.п., выделяются курсивом, и при первом упоминании дается их определение в круглых скобках, </w:t>
      </w:r>
      <w:proofErr w:type="gramStart"/>
      <w:r>
        <w:rPr>
          <w:rFonts w:ascii="Times New Roman" w:eastAsia="Times New Roman" w:hAnsi="Times New Roman" w:cs="Times New Roman"/>
          <w:sz w:val="24"/>
          <w:szCs w:val="24"/>
        </w:rPr>
        <w:t>например</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абаасы</w:t>
      </w:r>
      <w:proofErr w:type="spellEnd"/>
      <w:r>
        <w:rPr>
          <w:rFonts w:ascii="Times New Roman" w:eastAsia="Times New Roman" w:hAnsi="Times New Roman" w:cs="Times New Roman"/>
          <w:sz w:val="24"/>
          <w:szCs w:val="24"/>
        </w:rPr>
        <w:t xml:space="preserve"> (чудовище, злой дух в якутской мифологии и сказках).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Сентенциальные примеры. Сентенциальными примерами считаются примеры, представляющие собой целое предложение, несколько предложений или развернутый фрагмент предложения. Такие примеры оформляются отдельным абзацем и нумеруются арабскими цифрами в круглых скобках: (1), (2), (3) и т. д. Если пример упоминается в основном тексте статьи, его номер также приводится в круглых скобках. Из текста статьи должно быть ясно, являются ли примеры сконструированными автором или взятыми из источников (полевых материалов, корпусов, опубликованных текстов). В случае использования источника после примера указывается ссылка в квадратных скобках, если пример взят из материалов автора, то ссылку нужно указать в сносках. Если значительная часть примеров заимствована из одного корпуса или набора полевых материалов, это следует указать в начале статьи. Иноязычные сентенциальные примеры обязательно сопровождаются переводом, который размещается в отдельной строке под примером. </w:t>
      </w:r>
    </w:p>
    <w:p w:rsidR="004622F4" w:rsidRDefault="00433CF4">
      <w:pPr>
        <w:tabs>
          <w:tab w:val="left" w:pos="0"/>
        </w:tabs>
        <w:spacing w:after="0" w:line="360"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ab/>
        <w:t xml:space="preserve">Для примеров на языках, не относящихся к общеупотребительным европейским языкам, рекомендуется приводить </w:t>
      </w:r>
      <w:proofErr w:type="spellStart"/>
      <w:r>
        <w:rPr>
          <w:rFonts w:ascii="Times New Roman" w:eastAsia="Times New Roman" w:hAnsi="Times New Roman" w:cs="Times New Roman"/>
          <w:sz w:val="24"/>
          <w:szCs w:val="24"/>
        </w:rPr>
        <w:t>поморфемный</w:t>
      </w:r>
      <w:proofErr w:type="spellEnd"/>
      <w:r>
        <w:rPr>
          <w:rFonts w:ascii="Times New Roman" w:eastAsia="Times New Roman" w:hAnsi="Times New Roman" w:cs="Times New Roman"/>
          <w:sz w:val="24"/>
          <w:szCs w:val="24"/>
        </w:rPr>
        <w:t xml:space="preserve"> разбор (</w:t>
      </w:r>
      <w:proofErr w:type="spellStart"/>
      <w:r>
        <w:rPr>
          <w:rFonts w:ascii="Times New Roman" w:eastAsia="Times New Roman" w:hAnsi="Times New Roman" w:cs="Times New Roman"/>
          <w:sz w:val="24"/>
          <w:szCs w:val="24"/>
        </w:rPr>
        <w:t>глоссирование</w:t>
      </w:r>
      <w:proofErr w:type="spellEnd"/>
      <w:r>
        <w:rPr>
          <w:rFonts w:ascii="Times New Roman" w:eastAsia="Times New Roman" w:hAnsi="Times New Roman" w:cs="Times New Roman"/>
          <w:sz w:val="24"/>
          <w:szCs w:val="24"/>
        </w:rPr>
        <w:t xml:space="preserve">). Глоссы размещаются отдельной строкой между оригинальным текстом и переводом и оформляются в соответствии с Лейпцигскими правилами </w:t>
      </w:r>
      <w:proofErr w:type="spellStart"/>
      <w:r>
        <w:rPr>
          <w:rFonts w:ascii="Times New Roman" w:eastAsia="Times New Roman" w:hAnsi="Times New Roman" w:cs="Times New Roman"/>
          <w:sz w:val="24"/>
          <w:szCs w:val="24"/>
        </w:rPr>
        <w:t>глоссирования</w:t>
      </w:r>
      <w:proofErr w:type="spellEnd"/>
      <w:r>
        <w:rPr>
          <w:rFonts w:ascii="Times New Roman" w:eastAsia="Times New Roman" w:hAnsi="Times New Roman" w:cs="Times New Roman"/>
          <w:sz w:val="24"/>
          <w:szCs w:val="24"/>
        </w:rPr>
        <w:t xml:space="preserve">. Выравнивание глосс осуществляется с помощью табуляции; использование таблиц для </w:t>
      </w:r>
      <w:proofErr w:type="spellStart"/>
      <w:r>
        <w:rPr>
          <w:rFonts w:ascii="Times New Roman" w:eastAsia="Times New Roman" w:hAnsi="Times New Roman" w:cs="Times New Roman"/>
          <w:sz w:val="24"/>
          <w:szCs w:val="24"/>
        </w:rPr>
        <w:t>глоссирования</w:t>
      </w:r>
      <w:proofErr w:type="spellEnd"/>
      <w:r>
        <w:rPr>
          <w:rFonts w:ascii="Times New Roman" w:eastAsia="Times New Roman" w:hAnsi="Times New Roman" w:cs="Times New Roman"/>
          <w:sz w:val="24"/>
          <w:szCs w:val="24"/>
        </w:rPr>
        <w:t xml:space="preserve"> не рекомендуется.</w:t>
      </w:r>
    </w:p>
    <w:p w:rsidR="004622F4" w:rsidRDefault="00433CF4">
      <w:pPr>
        <w:shd w:val="clear" w:color="auto" w:fill="EFEFEF"/>
        <w:tabs>
          <w:tab w:val="left" w:pos="0"/>
        </w:tabs>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Пример оформления сентенциального примера с </w:t>
      </w:r>
      <w:proofErr w:type="spellStart"/>
      <w:r>
        <w:rPr>
          <w:rFonts w:ascii="Times New Roman" w:eastAsia="Times New Roman" w:hAnsi="Times New Roman" w:cs="Times New Roman"/>
          <w:sz w:val="24"/>
          <w:szCs w:val="24"/>
        </w:rPr>
        <w:t>глоссированием</w:t>
      </w:r>
      <w:proofErr w:type="spellEnd"/>
      <w:r>
        <w:rPr>
          <w:rFonts w:ascii="Times New Roman" w:eastAsia="Times New Roman" w:hAnsi="Times New Roman" w:cs="Times New Roman"/>
          <w:sz w:val="24"/>
          <w:szCs w:val="24"/>
        </w:rPr>
        <w:t>:</w:t>
      </w:r>
    </w:p>
    <w:p w:rsidR="004622F4" w:rsidRDefault="00433CF4">
      <w:pPr>
        <w:shd w:val="clear" w:color="auto" w:fill="EFEFEF"/>
        <w:tabs>
          <w:tab w:val="left" w:pos="0"/>
        </w:tabs>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(1)  </w:t>
      </w:r>
      <w:r>
        <w:rPr>
          <w:rFonts w:ascii="Times New Roman" w:eastAsia="Times New Roman" w:hAnsi="Times New Roman" w:cs="Times New Roman"/>
          <w:sz w:val="24"/>
          <w:szCs w:val="24"/>
        </w:rPr>
        <w:tab/>
      </w:r>
      <w:proofErr w:type="spellStart"/>
      <w:proofErr w:type="gramStart"/>
      <w:r>
        <w:rPr>
          <w:rFonts w:ascii="Times New Roman" w:eastAsia="Times New Roman" w:hAnsi="Times New Roman" w:cs="Times New Roman"/>
          <w:sz w:val="24"/>
          <w:szCs w:val="24"/>
        </w:rPr>
        <w:t>Ээ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proofErr w:type="gramEnd"/>
      <w:r>
        <w:rPr>
          <w:rFonts w:ascii="Times New Roman" w:eastAsia="Times New Roman" w:hAnsi="Times New Roman" w:cs="Times New Roman"/>
          <w:sz w:val="24"/>
          <w:szCs w:val="24"/>
        </w:rPr>
        <w:t>таҥниги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та-н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эньиэ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тиндаа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мит</w:t>
      </w:r>
      <w:proofErr w:type="spellEnd"/>
    </w:p>
    <w:p w:rsidR="004622F4" w:rsidRDefault="00433CF4">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INTJ   тогда           </w:t>
      </w:r>
      <w:r>
        <w:rPr>
          <w:rFonts w:ascii="Times New Roman" w:eastAsia="Times New Roman" w:hAnsi="Times New Roman" w:cs="Times New Roman"/>
          <w:sz w:val="24"/>
          <w:szCs w:val="24"/>
        </w:rPr>
        <w:tab/>
        <w:t xml:space="preserve">DST-D        </w:t>
      </w:r>
      <w:r>
        <w:rPr>
          <w:rFonts w:ascii="Times New Roman" w:eastAsia="Times New Roman" w:hAnsi="Times New Roman" w:cs="Times New Roman"/>
          <w:sz w:val="24"/>
          <w:szCs w:val="24"/>
        </w:rPr>
        <w:tab/>
        <w:t xml:space="preserve">мать            </w:t>
      </w:r>
      <w:r>
        <w:rPr>
          <w:rFonts w:ascii="Times New Roman" w:eastAsia="Times New Roman" w:hAnsi="Times New Roman" w:cs="Times New Roman"/>
          <w:sz w:val="24"/>
          <w:szCs w:val="24"/>
        </w:rPr>
        <w:tab/>
        <w:t xml:space="preserve">раньше       </w:t>
      </w:r>
      <w:r>
        <w:rPr>
          <w:rFonts w:ascii="Times New Roman" w:eastAsia="Times New Roman" w:hAnsi="Times New Roman" w:cs="Times New Roman"/>
          <w:sz w:val="24"/>
          <w:szCs w:val="24"/>
        </w:rPr>
        <w:tab/>
        <w:t>1PL</w:t>
      </w:r>
    </w:p>
    <w:p w:rsidR="004622F4" w:rsidRDefault="00433CF4">
      <w:pPr>
        <w:shd w:val="clear" w:color="auto" w:fill="EFEFEF"/>
        <w:tabs>
          <w:tab w:val="left" w:pos="0"/>
        </w:tabs>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саҕанэ</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йуо</w:t>
      </w:r>
      <w:proofErr w:type="spellEnd"/>
      <w:r>
        <w:rPr>
          <w:rFonts w:ascii="Times New Roman" w:eastAsia="Times New Roman" w:hAnsi="Times New Roman" w:cs="Times New Roman"/>
          <w:sz w:val="24"/>
          <w:szCs w:val="24"/>
        </w:rPr>
        <w:t xml:space="preserve">-л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нимэ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нэмэ-ги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йуо-сэ-млэ</w:t>
      </w:r>
      <w:proofErr w:type="spellEnd"/>
    </w:p>
    <w:p w:rsidR="004622F4" w:rsidRDefault="00433CF4">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жить.INTR</w:t>
      </w:r>
      <w:proofErr w:type="spellEnd"/>
      <w:proofErr w:type="gramEnd"/>
      <w:r>
        <w:rPr>
          <w:rFonts w:ascii="Times New Roman" w:eastAsia="Times New Roman" w:hAnsi="Times New Roman" w:cs="Times New Roman"/>
          <w:sz w:val="24"/>
          <w:szCs w:val="24"/>
        </w:rPr>
        <w:t xml:space="preserve">-RES-NR дом             </w:t>
      </w:r>
      <w:r>
        <w:rPr>
          <w:rFonts w:ascii="Times New Roman" w:eastAsia="Times New Roman" w:hAnsi="Times New Roman" w:cs="Times New Roman"/>
          <w:sz w:val="24"/>
          <w:szCs w:val="24"/>
        </w:rPr>
        <w:tab/>
        <w:t xml:space="preserve">что-RP        </w:t>
      </w:r>
      <w:r>
        <w:rPr>
          <w:rFonts w:ascii="Times New Roman" w:eastAsia="Times New Roman" w:hAnsi="Times New Roman" w:cs="Times New Roman"/>
          <w:sz w:val="24"/>
          <w:szCs w:val="24"/>
        </w:rPr>
        <w:tab/>
        <w:t>увидеть.TR-CAUS-OF.3</w:t>
      </w:r>
    </w:p>
    <w:p w:rsidR="004622F4" w:rsidRDefault="00433CF4">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мит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нимэ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оҕуо</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йуо</w:t>
      </w:r>
      <w:proofErr w:type="spellEnd"/>
      <w:r>
        <w:rPr>
          <w:rFonts w:ascii="Times New Roman" w:eastAsia="Times New Roman" w:hAnsi="Times New Roman" w:cs="Times New Roman"/>
          <w:sz w:val="24"/>
          <w:szCs w:val="24"/>
        </w:rPr>
        <w:t>-л.</w:t>
      </w:r>
    </w:p>
    <w:p w:rsidR="004622F4" w:rsidRDefault="00433CF4">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1PL.POSS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дом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стоять.INTR</w:t>
      </w:r>
      <w:proofErr w:type="spellEnd"/>
      <w:r>
        <w:rPr>
          <w:rFonts w:ascii="Times New Roman" w:eastAsia="Times New Roman" w:hAnsi="Times New Roman" w:cs="Times New Roman"/>
          <w:sz w:val="24"/>
          <w:szCs w:val="24"/>
        </w:rPr>
        <w:t>-RES-SF</w:t>
      </w:r>
    </w:p>
    <w:p w:rsidR="004622F4" w:rsidRDefault="00433CF4">
      <w:pPr>
        <w:shd w:val="clear" w:color="auto" w:fill="EFEFEF"/>
        <w:tabs>
          <w:tab w:val="left" w:pos="0"/>
        </w:tabs>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‘Да, тогда мама показала место, где мы жили, место, где стоял наш </w:t>
      </w:r>
      <w:proofErr w:type="gramStart"/>
      <w:r>
        <w:rPr>
          <w:rFonts w:ascii="Times New Roman" w:eastAsia="Times New Roman" w:hAnsi="Times New Roman" w:cs="Times New Roman"/>
          <w:sz w:val="24"/>
          <w:szCs w:val="24"/>
        </w:rPr>
        <w:t>дом.’</w:t>
      </w:r>
      <w:proofErr w:type="gramEnd"/>
    </w:p>
    <w:p w:rsidR="004622F4" w:rsidRDefault="00433CF4">
      <w:pPr>
        <w:numPr>
          <w:ilvl w:val="0"/>
          <w:numId w:val="2"/>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Оформление звукового материала. Для корректного отображения фонетических символов и </w:t>
      </w:r>
      <w:proofErr w:type="spellStart"/>
      <w:r>
        <w:rPr>
          <w:rFonts w:ascii="Times New Roman" w:eastAsia="Times New Roman" w:hAnsi="Times New Roman" w:cs="Times New Roman"/>
          <w:sz w:val="24"/>
          <w:szCs w:val="24"/>
        </w:rPr>
        <w:t>диакритиков</w:t>
      </w:r>
      <w:proofErr w:type="spellEnd"/>
      <w:r>
        <w:rPr>
          <w:rFonts w:ascii="Times New Roman" w:eastAsia="Times New Roman" w:hAnsi="Times New Roman" w:cs="Times New Roman"/>
          <w:sz w:val="24"/>
          <w:szCs w:val="24"/>
        </w:rPr>
        <w:t xml:space="preserve"> (включая знаки МФА и других транскрипционных систем) необходимо использовать юникод-совместимые шрифты (например, </w:t>
      </w:r>
      <w:proofErr w:type="spellStart"/>
      <w:r>
        <w:rPr>
          <w:rFonts w:ascii="Times New Roman" w:eastAsia="Times New Roman" w:hAnsi="Times New Roman" w:cs="Times New Roman"/>
          <w:sz w:val="24"/>
          <w:szCs w:val="24"/>
        </w:rPr>
        <w:t>Doulos</w:t>
      </w:r>
      <w:proofErr w:type="spellEnd"/>
      <w:r>
        <w:rPr>
          <w:rFonts w:ascii="Times New Roman" w:eastAsia="Times New Roman" w:hAnsi="Times New Roman" w:cs="Times New Roman"/>
          <w:sz w:val="24"/>
          <w:szCs w:val="24"/>
        </w:rPr>
        <w:t xml:space="preserve"> SIL, Phonetic4). Если в тексте содержатся сложные или редкие символы, рекомендуется дополнительно предоставить соответствующие фрагменты в виде графических файлов (PNG, TIFF) в качестве иллюстративного материала. Используемая транскрипционная система должна быть указана в статье.</w:t>
      </w:r>
    </w:p>
    <w:p w:rsidR="004622F4" w:rsidRDefault="00433CF4">
      <w:pPr>
        <w:pStyle w:val="2"/>
        <w:numPr>
          <w:ilvl w:val="0"/>
          <w:numId w:val="1"/>
        </w:numPr>
        <w:pBdr>
          <w:top w:val="nil"/>
          <w:left w:val="nil"/>
          <w:bottom w:val="nil"/>
          <w:right w:val="nil"/>
          <w:between w:val="nil"/>
        </w:pBdr>
        <w:tabs>
          <w:tab w:val="left" w:pos="0"/>
        </w:tabs>
        <w:spacing w:before="0" w:after="0" w:line="360" w:lineRule="auto"/>
        <w:rPr>
          <w:rFonts w:ascii="Times New Roman" w:eastAsia="Times New Roman" w:hAnsi="Times New Roman" w:cs="Times New Roman"/>
          <w:sz w:val="28"/>
          <w:szCs w:val="28"/>
        </w:rPr>
      </w:pPr>
      <w:bookmarkStart w:id="4" w:name="_heading=h.9c44wsef8mxx" w:colFirst="0" w:colLast="0"/>
      <w:bookmarkEnd w:id="4"/>
      <w:r>
        <w:rPr>
          <w:rFonts w:ascii="Times New Roman" w:eastAsia="Times New Roman" w:hAnsi="Times New Roman" w:cs="Times New Roman"/>
          <w:sz w:val="28"/>
          <w:szCs w:val="28"/>
        </w:rPr>
        <w:t>Таблицы</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 таблицы в статье должны иметь заголовок и сквозную нумерацию арабскими цифрами в пределах статьи (см. пример ниже).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номера и заголовка. Номер таблицы указывается над заголовком таблицы, выравнивается по правому краю страницы, например. Заголовок таблицы размещается на следующей строке после номера. Текст заголовка выравнивается по центру страницы и набирается полужирным шрифтом.</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Перевод номера и заголовка. Номер и заголовок таблицы должны быть переведены на английский язык, размещаются под русскоязычным заголовком, выравнивается по центру и набирается полужирным шрифтом.</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Технические параметры и расположение. Шрифт в таблице —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Roman</w:t>
      </w:r>
      <w:proofErr w:type="spellEnd"/>
      <w:r>
        <w:rPr>
          <w:rFonts w:ascii="Times New Roman" w:eastAsia="Times New Roman" w:hAnsi="Times New Roman" w:cs="Times New Roman"/>
          <w:sz w:val="24"/>
          <w:szCs w:val="24"/>
        </w:rPr>
        <w:t>, кегль 12 пт. Таблицу рекомендуется размещать на одной странице. Разрыв таблицы на несколько страниц следует по возможности избегать. В тексте статьи на все таблицы должны быть приведены обязательные ссылки. Ссылка оформляется в круглых скобках со строчной сокращенной формой: (табл. 1).</w:t>
      </w:r>
    </w:p>
    <w:tbl>
      <w:tblPr>
        <w:tblStyle w:val="aff3"/>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4622F4">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1"/>
              <w:id w:val="550938576"/>
              <w:lock w:val="contentLocked"/>
            </w:sdtPr>
            <w:sdtEndPr/>
            <w:sdtContent>
              <w:p w:rsidR="004622F4" w:rsidRDefault="00433CF4">
                <w:pPr>
                  <w:tabs>
                    <w:tab w:val="left" w:pos="0"/>
                  </w:tabs>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Пример:</w:t>
                </w:r>
              </w:p>
              <w:p w:rsidR="004622F4" w:rsidRDefault="00433CF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w:t>
                </w:r>
              </w:p>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Мотивационные признаки номинаций растений </w:t>
                </w:r>
              </w:p>
              <w:p w:rsidR="004622F4" w:rsidRDefault="00433CF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1</w:t>
                </w:r>
              </w:p>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Motivational aspects of plants names</w:t>
                </w:r>
              </w:p>
              <w:sdt>
                <w:sdtPr>
                  <w:tag w:val="goog_rdk_0"/>
                  <w:id w:val="-508321384"/>
                  <w:lock w:val="contentLocked"/>
                </w:sdtPr>
                <w:sdtEndPr/>
                <w:sdtContent>
                  <w:tbl>
                    <w:tblPr>
                      <w:tblStyle w:val="aff4"/>
                      <w:tblW w:w="90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1980"/>
                      <w:gridCol w:w="1860"/>
                      <w:gridCol w:w="1726"/>
                      <w:gridCol w:w="1834"/>
                    </w:tblGrid>
                    <w:tr w:rsidR="004622F4">
                      <w:trPr>
                        <w:jc w:val="center"/>
                      </w:trPr>
                      <w:tc>
                        <w:tcPr>
                          <w:tcW w:w="1656"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Семья</w:t>
                          </w:r>
                        </w:p>
                      </w:tc>
                      <w:tc>
                        <w:tcPr>
                          <w:tcW w:w="1980"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Транскрипция на англ.</w:t>
                          </w:r>
                        </w:p>
                      </w:tc>
                      <w:tc>
                        <w:tcPr>
                          <w:tcW w:w="1860"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Название на якутском</w:t>
                          </w:r>
                        </w:p>
                      </w:tc>
                      <w:tc>
                        <w:tcPr>
                          <w:tcW w:w="1726"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Букв. перевод на англ.</w:t>
                          </w:r>
                        </w:p>
                      </w:tc>
                      <w:tc>
                        <w:tcPr>
                          <w:tcW w:w="1834"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Название на латинском</w:t>
                          </w:r>
                        </w:p>
                      </w:tc>
                    </w:tr>
                    <w:tr w:rsidR="004622F4">
                      <w:trPr>
                        <w:jc w:val="center"/>
                      </w:trPr>
                      <w:tc>
                        <w:tcPr>
                          <w:tcW w:w="165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sippiːrdiŋi ärbähin</w:t>
                          </w:r>
                        </w:p>
                      </w:tc>
                      <w:tc>
                        <w:tcPr>
                          <w:tcW w:w="186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сиппиирдиҥи эрбэhин</w:t>
                          </w:r>
                        </w:p>
                      </w:tc>
                      <w:tc>
                        <w:tcPr>
                          <w:tcW w:w="172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‘broomy sagebrush’</w:t>
                          </w:r>
                        </w:p>
                      </w:tc>
                      <w:tc>
                        <w:tcPr>
                          <w:tcW w:w="1834"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Artemisia scorparia</w:t>
                          </w:r>
                          <w:r>
                            <w:rPr>
                              <w:rFonts w:ascii="Times New Roman" w:eastAsia="Times New Roman" w:hAnsi="Times New Roman" w:cs="Times New Roman"/>
                              <w:sz w:val="24"/>
                              <w:szCs w:val="24"/>
                            </w:rPr>
                            <w:t xml:space="preserve"> Waldst. and Kit</w:t>
                          </w:r>
                        </w:p>
                      </w:tc>
                    </w:tr>
                    <w:tr w:rsidR="004622F4">
                      <w:trPr>
                        <w:jc w:val="center"/>
                      </w:trPr>
                      <w:tc>
                        <w:tcPr>
                          <w:tcW w:w="165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timäx ot säbirdäxte:x ärbähin</w:t>
                          </w:r>
                        </w:p>
                      </w:tc>
                      <w:tc>
                        <w:tcPr>
                          <w:tcW w:w="186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тимэх от сэбирдэхтээх эрбэhин</w:t>
                          </w:r>
                        </w:p>
                      </w:tc>
                      <w:tc>
                        <w:tcPr>
                          <w:tcW w:w="172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‘with leaves in the form of buttons’</w:t>
                          </w:r>
                        </w:p>
                      </w:tc>
                      <w:tc>
                        <w:tcPr>
                          <w:tcW w:w="1834"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Artemisia tanacetifolia</w:t>
                          </w:r>
                          <w:r>
                            <w:rPr>
                              <w:rFonts w:ascii="Times New Roman" w:eastAsia="Times New Roman" w:hAnsi="Times New Roman" w:cs="Times New Roman"/>
                              <w:sz w:val="24"/>
                              <w:szCs w:val="24"/>
                            </w:rPr>
                            <w:t xml:space="preserve"> L.</w:t>
                          </w:r>
                        </w:p>
                      </w:tc>
                    </w:tr>
                    <w:tr w:rsidR="004622F4">
                      <w:trPr>
                        <w:jc w:val="center"/>
                      </w:trPr>
                      <w:tc>
                        <w:tcPr>
                          <w:tcW w:w="165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altan bas</w:t>
                          </w:r>
                        </w:p>
                      </w:tc>
                      <w:tc>
                        <w:tcPr>
                          <w:tcW w:w="1860" w:type="dxa"/>
                        </w:tcPr>
                        <w:p w:rsidR="004622F4" w:rsidRDefault="00433CF4">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алтан бас</w:t>
                          </w:r>
                        </w:p>
                      </w:tc>
                      <w:tc>
                        <w:tcPr>
                          <w:tcW w:w="1726"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‘cuprum head’</w:t>
                          </w:r>
                        </w:p>
                      </w:tc>
                      <w:tc>
                        <w:tcPr>
                          <w:tcW w:w="1834" w:type="dxa"/>
                        </w:tcPr>
                        <w:p w:rsidR="004622F4" w:rsidRDefault="00433CF4">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Taraxacum ceratophorum</w:t>
                          </w:r>
                          <w:r>
                            <w:rPr>
                              <w:rFonts w:ascii="Times New Roman" w:eastAsia="Times New Roman" w:hAnsi="Times New Roman" w:cs="Times New Roman"/>
                              <w:sz w:val="24"/>
                              <w:szCs w:val="24"/>
                            </w:rPr>
                            <w:t xml:space="preserve"> (Ledeb.) DC.</w:t>
                          </w:r>
                        </w:p>
                      </w:tc>
                    </w:tr>
                  </w:tbl>
                </w:sdtContent>
              </w:sdt>
              <w:p w:rsidR="004622F4" w:rsidRDefault="004622F4">
                <w:pPr>
                  <w:widowControl w:val="0"/>
                  <w:spacing w:after="0" w:line="240" w:lineRule="auto"/>
                  <w:rPr>
                    <w:rFonts w:ascii="Times New Roman" w:eastAsia="Times New Roman" w:hAnsi="Times New Roman" w:cs="Times New Roman"/>
                    <w:sz w:val="24"/>
                    <w:szCs w:val="24"/>
                  </w:rPr>
                </w:pPr>
              </w:p>
              <w:p w:rsidR="004622F4" w:rsidRDefault="00762A06">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sdtContent>
          </w:sdt>
        </w:tc>
      </w:tr>
    </w:tbl>
    <w:p w:rsidR="004622F4" w:rsidRDefault="004622F4">
      <w:pPr>
        <w:tabs>
          <w:tab w:val="left" w:pos="0"/>
        </w:tabs>
        <w:spacing w:after="0" w:line="360" w:lineRule="auto"/>
        <w:jc w:val="both"/>
        <w:rPr>
          <w:rFonts w:ascii="Times New Roman" w:eastAsia="Times New Roman" w:hAnsi="Times New Roman" w:cs="Times New Roman"/>
          <w:sz w:val="24"/>
          <w:szCs w:val="24"/>
        </w:rPr>
      </w:pP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5" w:name="_heading=h.j90hole4hmx8" w:colFirst="0" w:colLast="0"/>
      <w:bookmarkEnd w:id="5"/>
      <w:r>
        <w:rPr>
          <w:rFonts w:ascii="Times New Roman" w:eastAsia="Times New Roman" w:hAnsi="Times New Roman" w:cs="Times New Roman"/>
          <w:sz w:val="28"/>
          <w:szCs w:val="28"/>
        </w:rPr>
        <w:t>Рисунки</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Иллюстративный материал (графики, карты, схемы, фотографии) именуется </w:t>
      </w:r>
      <w:r>
        <w:rPr>
          <w:rFonts w:ascii="Times New Roman" w:eastAsia="Times New Roman" w:hAnsi="Times New Roman" w:cs="Times New Roman"/>
          <w:b/>
          <w:bCs/>
          <w:sz w:val="24"/>
          <w:szCs w:val="24"/>
          <w:highlight w:val="white"/>
        </w:rPr>
        <w:t>рисунком</w:t>
      </w:r>
      <w:r>
        <w:rPr>
          <w:rFonts w:ascii="Times New Roman" w:eastAsia="Times New Roman" w:hAnsi="Times New Roman" w:cs="Times New Roman"/>
          <w:sz w:val="24"/>
          <w:szCs w:val="24"/>
          <w:highlight w:val="white"/>
        </w:rPr>
        <w:t xml:space="preserve">, имеет сквозную порядковую нумерацию арабскими цифрами и пишется сокращенно, номер оформляется полужирным шрифтом (Рис. 1), положение текста – по центру, кегль – 12.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Ссылки на рисунки в тексте обязательны. Номер и подрисуночный заголовок рисунка переводятся на английский язык (</w:t>
      </w:r>
      <w:proofErr w:type="spellStart"/>
      <w:r>
        <w:rPr>
          <w:rFonts w:ascii="Times New Roman" w:eastAsia="Times New Roman" w:hAnsi="Times New Roman" w:cs="Times New Roman"/>
          <w:sz w:val="24"/>
          <w:szCs w:val="24"/>
          <w:highlight w:val="white"/>
        </w:rPr>
        <w:t>Fig</w:t>
      </w:r>
      <w:proofErr w:type="spellEnd"/>
      <w:r>
        <w:rPr>
          <w:rFonts w:ascii="Times New Roman" w:eastAsia="Times New Roman" w:hAnsi="Times New Roman" w:cs="Times New Roman"/>
          <w:sz w:val="24"/>
          <w:szCs w:val="24"/>
          <w:highlight w:val="white"/>
        </w:rPr>
        <w:t xml:space="preserve">. 1).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Допускаются цветные изображения. Размер рисунка – не менее 40х50 мм и не более 120х170 мм.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 целях сохранения качества изображений и правильности написания определенных шрифтов (фонетических), необходимо отдельно предоставить материалы </w:t>
      </w:r>
      <w:r>
        <w:rPr>
          <w:rFonts w:ascii="Times New Roman" w:eastAsia="Times New Roman" w:hAnsi="Times New Roman" w:cs="Times New Roman"/>
          <w:sz w:val="24"/>
          <w:szCs w:val="24"/>
        </w:rPr>
        <w:t>в виде графических файлов (PNG, TIFF).</w:t>
      </w:r>
    </w:p>
    <w:tbl>
      <w:tblPr>
        <w:tblStyle w:val="aff5"/>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4622F4">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2"/>
              <w:id w:val="-155096578"/>
              <w:lock w:val="contentLocked"/>
            </w:sdtPr>
            <w:sdtEndPr/>
            <w:sdtContent>
              <w:p w:rsidR="004622F4" w:rsidRDefault="00433CF4">
                <w:pPr>
                  <w:tabs>
                    <w:tab w:val="left" w:pos="0"/>
                  </w:tabs>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Пример:</w:t>
                </w:r>
              </w:p>
              <w:p w:rsidR="004622F4" w:rsidRDefault="00433CF4">
                <w:pPr>
                  <w:shd w:val="clear" w:color="auto" w:fill="FFFFFF"/>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iCs/>
                    <w:noProof/>
                    <w:sz w:val="24"/>
                    <w:szCs w:val="24"/>
                    <w:lang w:val="ru-RU"/>
                  </w:rPr>
                  <w:lastRenderedPageBreak/>
                  <w:drawing>
                    <wp:inline distT="114300" distB="114300" distL="114300" distR="114300">
                      <wp:extent cx="5520436" cy="412337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520436" cy="4123372"/>
                              </a:xfrm>
                              <a:prstGeom prst="rect">
                                <a:avLst/>
                              </a:prstGeom>
                              <a:ln/>
                            </pic:spPr>
                          </pic:pic>
                        </a:graphicData>
                      </a:graphic>
                    </wp:inline>
                  </w:drawing>
                </w:r>
              </w:p>
            </w:sdtContent>
          </w:sdt>
        </w:tc>
      </w:tr>
    </w:tbl>
    <w:p w:rsidR="004622F4" w:rsidRDefault="004622F4">
      <w:pPr>
        <w:tabs>
          <w:tab w:val="left" w:pos="0"/>
        </w:tabs>
        <w:spacing w:after="0" w:line="360" w:lineRule="auto"/>
        <w:jc w:val="both"/>
        <w:rPr>
          <w:rFonts w:ascii="Times New Roman" w:eastAsia="Times New Roman" w:hAnsi="Times New Roman" w:cs="Times New Roman"/>
          <w:sz w:val="24"/>
          <w:szCs w:val="24"/>
          <w:highlight w:val="white"/>
        </w:rPr>
      </w:pP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6" w:name="_heading=h.gurnl1t351pa" w:colFirst="0" w:colLast="0"/>
      <w:bookmarkEnd w:id="6"/>
      <w:r>
        <w:rPr>
          <w:rFonts w:ascii="Times New Roman" w:eastAsia="Times New Roman" w:hAnsi="Times New Roman" w:cs="Times New Roman"/>
          <w:sz w:val="28"/>
          <w:szCs w:val="28"/>
        </w:rPr>
        <w:t>Аббревиатуры и сокращения</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Аббревиатуры</w:t>
      </w:r>
      <w:r>
        <w:rPr>
          <w:rFonts w:ascii="Times New Roman" w:eastAsia="Times New Roman" w:hAnsi="Times New Roman" w:cs="Times New Roman"/>
          <w:sz w:val="24"/>
          <w:szCs w:val="24"/>
        </w:rPr>
        <w:t xml:space="preserve"> и </w:t>
      </w:r>
      <w:r>
        <w:rPr>
          <w:rFonts w:ascii="Times New Roman" w:eastAsia="Times New Roman" w:hAnsi="Times New Roman" w:cs="Times New Roman"/>
          <w:b/>
          <w:bCs/>
          <w:sz w:val="24"/>
          <w:szCs w:val="24"/>
        </w:rPr>
        <w:t>сокращения</w:t>
      </w:r>
      <w:r>
        <w:rPr>
          <w:rFonts w:ascii="Times New Roman" w:eastAsia="Times New Roman" w:hAnsi="Times New Roman" w:cs="Times New Roman"/>
          <w:sz w:val="24"/>
          <w:szCs w:val="24"/>
        </w:rPr>
        <w:t xml:space="preserve"> должны быть расшифрованы после текста статьи отдельным списком (Сокращения).</w:t>
      </w:r>
    </w:p>
    <w:p w:rsidR="004622F4" w:rsidRDefault="004622F4">
      <w:pPr>
        <w:tabs>
          <w:tab w:val="left" w:pos="0"/>
        </w:tabs>
        <w:spacing w:after="0" w:line="360" w:lineRule="auto"/>
        <w:jc w:val="both"/>
        <w:rPr>
          <w:rFonts w:ascii="Times New Roman" w:eastAsia="Times New Roman" w:hAnsi="Times New Roman" w:cs="Times New Roman"/>
          <w:sz w:val="24"/>
          <w:szCs w:val="24"/>
        </w:rPr>
      </w:pP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7" w:name="_heading=h.8bxqbv5t7jn2" w:colFirst="0" w:colLast="0"/>
      <w:bookmarkEnd w:id="7"/>
      <w:r>
        <w:rPr>
          <w:rFonts w:ascii="Times New Roman" w:eastAsia="Times New Roman" w:hAnsi="Times New Roman" w:cs="Times New Roman"/>
          <w:sz w:val="28"/>
          <w:szCs w:val="28"/>
        </w:rPr>
        <w:t xml:space="preserve">Литература и </w:t>
      </w:r>
      <w:proofErr w:type="spellStart"/>
      <w:r>
        <w:rPr>
          <w:rFonts w:ascii="Times New Roman" w:eastAsia="Times New Roman" w:hAnsi="Times New Roman" w:cs="Times New Roman"/>
          <w:sz w:val="28"/>
          <w:szCs w:val="28"/>
        </w:rPr>
        <w:t>внутритекстовые</w:t>
      </w:r>
      <w:proofErr w:type="spellEnd"/>
      <w:r>
        <w:rPr>
          <w:rFonts w:ascii="Times New Roman" w:eastAsia="Times New Roman" w:hAnsi="Times New Roman" w:cs="Times New Roman"/>
          <w:sz w:val="28"/>
          <w:szCs w:val="28"/>
        </w:rPr>
        <w:t xml:space="preserve"> ссылки</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статей на русском языке источн</w:t>
      </w:r>
      <w:r>
        <w:rPr>
          <w:rFonts w:ascii="Times New Roman" w:eastAsia="Times New Roman" w:hAnsi="Times New Roman" w:cs="Times New Roman"/>
          <w:sz w:val="24"/>
          <w:szCs w:val="24"/>
          <w:highlight w:val="white"/>
        </w:rPr>
        <w:t xml:space="preserve">ики приводятся </w:t>
      </w:r>
      <w:r>
        <w:rPr>
          <w:rFonts w:ascii="Times New Roman" w:eastAsia="Times New Roman" w:hAnsi="Times New Roman" w:cs="Times New Roman"/>
          <w:b/>
          <w:bCs/>
          <w:sz w:val="24"/>
          <w:szCs w:val="24"/>
          <w:highlight w:val="white"/>
        </w:rPr>
        <w:t>двумя</w:t>
      </w:r>
      <w:r>
        <w:rPr>
          <w:rFonts w:ascii="Times New Roman" w:eastAsia="Times New Roman" w:hAnsi="Times New Roman" w:cs="Times New Roman"/>
          <w:sz w:val="24"/>
          <w:szCs w:val="24"/>
          <w:highlight w:val="white"/>
        </w:rPr>
        <w:t xml:space="preserve"> списками: на русском языке и на английский языке (</w:t>
      </w:r>
      <w:r>
        <w:rPr>
          <w:rFonts w:ascii="Times New Roman" w:eastAsia="Times New Roman" w:hAnsi="Times New Roman" w:cs="Times New Roman"/>
          <w:b/>
          <w:bCs/>
          <w:sz w:val="24"/>
          <w:szCs w:val="24"/>
          <w:highlight w:val="white"/>
        </w:rPr>
        <w:t xml:space="preserve">Литература / </w:t>
      </w:r>
      <w:proofErr w:type="spellStart"/>
      <w:r>
        <w:rPr>
          <w:rFonts w:ascii="Times New Roman" w:eastAsia="Times New Roman" w:hAnsi="Times New Roman" w:cs="Times New Roman"/>
          <w:b/>
          <w:bCs/>
          <w:sz w:val="24"/>
          <w:szCs w:val="24"/>
          <w:highlight w:val="white"/>
        </w:rPr>
        <w:t>References</w:t>
      </w:r>
      <w:proofErr w:type="spellEnd"/>
      <w:r>
        <w:rPr>
          <w:rFonts w:ascii="Times New Roman" w:eastAsia="Times New Roman" w:hAnsi="Times New Roman" w:cs="Times New Roman"/>
          <w:sz w:val="24"/>
          <w:szCs w:val="24"/>
          <w:highlight w:val="white"/>
        </w:rPr>
        <w:t xml:space="preserve">). В список литературы включаются </w:t>
      </w:r>
      <w:r>
        <w:rPr>
          <w:rFonts w:ascii="Times New Roman" w:eastAsia="Times New Roman" w:hAnsi="Times New Roman" w:cs="Times New Roman"/>
          <w:b/>
          <w:bCs/>
          <w:sz w:val="24"/>
          <w:szCs w:val="24"/>
          <w:highlight w:val="white"/>
        </w:rPr>
        <w:t>только</w:t>
      </w:r>
      <w:r>
        <w:rPr>
          <w:rFonts w:ascii="Times New Roman" w:eastAsia="Times New Roman" w:hAnsi="Times New Roman" w:cs="Times New Roman"/>
          <w:sz w:val="24"/>
          <w:szCs w:val="24"/>
          <w:highlight w:val="white"/>
        </w:rPr>
        <w:t xml:space="preserve"> рецензируемые источники: статьи из научных журналов, статьи в сборниках трудов конференций, монографии, книги (в том числе учебная литература), а также словари, справочники, диссертации и авторефераты, использованные при подготовке статьи. Другие источники рекомендуется указывать в сноске.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статей на английском языке оформляется </w:t>
      </w:r>
      <w:r>
        <w:rPr>
          <w:rFonts w:ascii="Times New Roman" w:eastAsia="Times New Roman" w:hAnsi="Times New Roman" w:cs="Times New Roman"/>
          <w:b/>
          <w:bCs/>
          <w:sz w:val="24"/>
          <w:szCs w:val="24"/>
        </w:rPr>
        <w:t>только</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 xml:space="preserve">. Если есть источники на других языках, при их упоминании в списке следует указывать автора и название источника на языке оригинала в квадратных скобках, </w:t>
      </w:r>
      <w:proofErr w:type="gramStart"/>
      <w:r>
        <w:rPr>
          <w:rFonts w:ascii="Times New Roman" w:eastAsia="Times New Roman" w:hAnsi="Times New Roman" w:cs="Times New Roman"/>
          <w:sz w:val="24"/>
          <w:szCs w:val="24"/>
        </w:rPr>
        <w:t>например</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Zhukova</w:t>
      </w:r>
      <w:proofErr w:type="spellEnd"/>
      <w:r>
        <w:rPr>
          <w:rFonts w:ascii="Times New Roman" w:eastAsia="Times New Roman" w:hAnsi="Times New Roman" w:cs="Times New Roman"/>
          <w:sz w:val="24"/>
          <w:szCs w:val="24"/>
        </w:rPr>
        <w:t xml:space="preserve"> AN. </w:t>
      </w:r>
      <w:r w:rsidRPr="007A299A">
        <w:rPr>
          <w:rFonts w:ascii="Times New Roman" w:eastAsia="Times New Roman" w:hAnsi="Times New Roman" w:cs="Times New Roman"/>
          <w:i/>
          <w:iCs/>
          <w:sz w:val="24"/>
          <w:szCs w:val="24"/>
          <w:lang w:val="en-US"/>
        </w:rPr>
        <w:lastRenderedPageBreak/>
        <w:t xml:space="preserve">Language of the </w:t>
      </w:r>
      <w:proofErr w:type="spellStart"/>
      <w:r w:rsidRPr="007A299A">
        <w:rPr>
          <w:rFonts w:ascii="Times New Roman" w:eastAsia="Times New Roman" w:hAnsi="Times New Roman" w:cs="Times New Roman"/>
          <w:i/>
          <w:iCs/>
          <w:sz w:val="24"/>
          <w:szCs w:val="24"/>
          <w:lang w:val="en-US"/>
        </w:rPr>
        <w:t>Palan</w:t>
      </w:r>
      <w:proofErr w:type="spellEnd"/>
      <w:r w:rsidRPr="007A299A">
        <w:rPr>
          <w:rFonts w:ascii="Times New Roman" w:eastAsia="Times New Roman" w:hAnsi="Times New Roman" w:cs="Times New Roman"/>
          <w:i/>
          <w:iCs/>
          <w:sz w:val="24"/>
          <w:szCs w:val="24"/>
          <w:lang w:val="en-US"/>
        </w:rPr>
        <w:t xml:space="preserve"> Koryaks</w:t>
      </w:r>
      <w:r w:rsidRPr="007A299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Жукова</w:t>
      </w:r>
      <w:r w:rsidRPr="007A299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А</w:t>
      </w:r>
      <w:r w:rsidRPr="007A299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Н</w:t>
      </w:r>
      <w:r w:rsidRPr="007A299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Язык</w:t>
      </w:r>
      <w:r w:rsidRPr="007A299A">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паланских</w:t>
      </w:r>
      <w:proofErr w:type="spellEnd"/>
      <w:r w:rsidRPr="007A299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коряков</w:t>
      </w:r>
      <w:r w:rsidRPr="007A299A">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Leningrad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Nauka</w:t>
      </w:r>
      <w:proofErr w:type="spellEnd"/>
      <w:r>
        <w:rPr>
          <w:rFonts w:ascii="Times New Roman" w:eastAsia="Times New Roman" w:hAnsi="Times New Roman" w:cs="Times New Roman"/>
          <w:sz w:val="24"/>
          <w:szCs w:val="24"/>
        </w:rPr>
        <w:t>. 1980.</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журнале принят </w:t>
      </w:r>
      <w:proofErr w:type="spellStart"/>
      <w:r>
        <w:rPr>
          <w:rFonts w:ascii="Times New Roman" w:eastAsia="Times New Roman" w:hAnsi="Times New Roman" w:cs="Times New Roman"/>
          <w:sz w:val="24"/>
          <w:szCs w:val="24"/>
        </w:rPr>
        <w:t>Ванкуверский</w:t>
      </w:r>
      <w:proofErr w:type="spellEnd"/>
      <w:r>
        <w:rPr>
          <w:rFonts w:ascii="Times New Roman" w:eastAsia="Times New Roman" w:hAnsi="Times New Roman" w:cs="Times New Roman"/>
          <w:sz w:val="24"/>
          <w:szCs w:val="24"/>
        </w:rPr>
        <w:t xml:space="preserve"> стиль цитирования (отсылка в тексте в квадратных скобках, полное библиографическое описание источника в списке литературы в порядке упоминания в тексте статьи). Ссылки в тексте пишутся в виде номера арабской цифрой: [5, c. 67] – для указания источника с одной страницей, [3, c. 12–56] – для указания источника с несколькими страницами, [1; 2; 3] – для указания нескольких источников без страниц, [1, c. 34; 2, c. 45] – для указания нескольких источников со страницами.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Предпочтительно указывать источники последних 5 лет. Ссылки на собственные работы не должны превышать 20% от общего количества источников. Рекомендованный список литературы должен включать не менее 15 источников с указанием DOI (при наличии).</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необходимости используются </w:t>
      </w:r>
      <w:r>
        <w:rPr>
          <w:rFonts w:ascii="Times New Roman" w:eastAsia="Times New Roman" w:hAnsi="Times New Roman" w:cs="Times New Roman"/>
          <w:b/>
          <w:bCs/>
          <w:sz w:val="24"/>
          <w:szCs w:val="24"/>
        </w:rPr>
        <w:t>сноски</w:t>
      </w:r>
      <w:r>
        <w:rPr>
          <w:rFonts w:ascii="Times New Roman" w:eastAsia="Times New Roman" w:hAnsi="Times New Roman" w:cs="Times New Roman"/>
          <w:sz w:val="24"/>
          <w:szCs w:val="24"/>
        </w:rPr>
        <w:t xml:space="preserve"> со сквозной нумерацией арабскими цифрами по всей статье. Сноски используются: 1) для ссылки на </w:t>
      </w:r>
      <w:proofErr w:type="spellStart"/>
      <w:r>
        <w:rPr>
          <w:rFonts w:ascii="Times New Roman" w:eastAsia="Times New Roman" w:hAnsi="Times New Roman" w:cs="Times New Roman"/>
          <w:sz w:val="24"/>
          <w:szCs w:val="24"/>
        </w:rPr>
        <w:t>НЕнаучный</w:t>
      </w:r>
      <w:proofErr w:type="spellEnd"/>
      <w:r>
        <w:rPr>
          <w:rFonts w:ascii="Times New Roman" w:eastAsia="Times New Roman" w:hAnsi="Times New Roman" w:cs="Times New Roman"/>
          <w:sz w:val="24"/>
          <w:szCs w:val="24"/>
        </w:rPr>
        <w:t xml:space="preserve"> источник, в то</w:t>
      </w:r>
      <w:r>
        <w:rPr>
          <w:rFonts w:ascii="Times New Roman" w:eastAsia="Times New Roman" w:hAnsi="Times New Roman" w:cs="Times New Roman"/>
          <w:sz w:val="24"/>
          <w:szCs w:val="24"/>
          <w:highlight w:val="white"/>
        </w:rPr>
        <w:t xml:space="preserve">м числе: </w:t>
      </w:r>
      <w:proofErr w:type="spellStart"/>
      <w:r>
        <w:rPr>
          <w:rFonts w:ascii="Times New Roman" w:eastAsia="Times New Roman" w:hAnsi="Times New Roman" w:cs="Times New Roman"/>
          <w:sz w:val="24"/>
          <w:szCs w:val="24"/>
          <w:highlight w:val="white"/>
        </w:rPr>
        <w:t>интернет-ресурсы</w:t>
      </w:r>
      <w:proofErr w:type="spellEnd"/>
      <w:r>
        <w:rPr>
          <w:rFonts w:ascii="Times New Roman" w:eastAsia="Times New Roman" w:hAnsi="Times New Roman" w:cs="Times New Roman"/>
          <w:sz w:val="24"/>
          <w:szCs w:val="24"/>
          <w:highlight w:val="white"/>
        </w:rPr>
        <w:t>, статьи из газет, законы и нормативы, экспедиционные материалы, архивы автора;</w:t>
      </w:r>
      <w:r>
        <w:rPr>
          <w:rFonts w:ascii="Times New Roman" w:eastAsia="Times New Roman" w:hAnsi="Times New Roman" w:cs="Times New Roman"/>
          <w:sz w:val="24"/>
          <w:szCs w:val="24"/>
        </w:rPr>
        <w:t xml:space="preserve"> 2) для определения какой-л. реалии, понятия, слова и др.; 3) для предоставления дополнительной информации, которая не входит непосредственно в текст статьи</w:t>
      </w:r>
      <w:r w:rsidR="000B4935">
        <w:rPr>
          <w:rFonts w:ascii="Times New Roman" w:eastAsia="Times New Roman" w:hAnsi="Times New Roman" w:cs="Times New Roman"/>
          <w:sz w:val="24"/>
          <w:szCs w:val="24"/>
          <w:lang w:val="ru-RU"/>
        </w:rPr>
        <w:t>; комментарии автора</w:t>
      </w:r>
      <w:r>
        <w:rPr>
          <w:rFonts w:ascii="Times New Roman" w:eastAsia="Times New Roman" w:hAnsi="Times New Roman" w:cs="Times New Roman"/>
          <w:sz w:val="24"/>
          <w:szCs w:val="24"/>
        </w:rPr>
        <w:t xml:space="preserve">. </w:t>
      </w:r>
    </w:p>
    <w:p w:rsidR="004622F4" w:rsidRDefault="00433CF4">
      <w:pPr>
        <w:numPr>
          <w:ilvl w:val="0"/>
          <w:numId w:val="2"/>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имеются несколько сносок на один и тот же источник, в том числе на одной странице, необходимо указать порядковый номер сноски источника и оформить следующим образом: См. 6. С. 101.</w:t>
      </w:r>
    </w:p>
    <w:p w:rsidR="004622F4" w:rsidRDefault="004622F4">
      <w:pPr>
        <w:spacing w:after="0" w:line="360" w:lineRule="auto"/>
        <w:ind w:firstLine="709"/>
        <w:jc w:val="center"/>
        <w:rPr>
          <w:rFonts w:ascii="Times New Roman" w:eastAsia="Times New Roman" w:hAnsi="Times New Roman" w:cs="Times New Roman"/>
          <w:b/>
          <w:bCs/>
          <w:sz w:val="28"/>
          <w:szCs w:val="28"/>
        </w:rPr>
      </w:pPr>
    </w:p>
    <w:p w:rsidR="004622F4" w:rsidRDefault="00433CF4">
      <w:pPr>
        <w:spacing w:after="0" w:line="360" w:lineRule="auto"/>
        <w:ind w:firstLine="709"/>
        <w:jc w:val="center"/>
        <w:rPr>
          <w:rFonts w:ascii="Times New Roman" w:eastAsia="Times New Roman" w:hAnsi="Times New Roman" w:cs="Times New Roman"/>
          <w:b/>
          <w:bCs/>
          <w:sz w:val="28"/>
          <w:szCs w:val="28"/>
        </w:rPr>
      </w:pPr>
      <w:r>
        <w:br w:type="page"/>
      </w: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8" w:name="_heading=h.hsc9h72ywl0g" w:colFirst="0" w:colLast="0"/>
      <w:bookmarkEnd w:id="8"/>
      <w:r>
        <w:rPr>
          <w:rFonts w:ascii="Times New Roman" w:eastAsia="Times New Roman" w:hAnsi="Times New Roman" w:cs="Times New Roman"/>
          <w:sz w:val="28"/>
          <w:szCs w:val="28"/>
        </w:rPr>
        <w:lastRenderedPageBreak/>
        <w:t>Шаблон</w:t>
      </w:r>
      <w:r>
        <w:rPr>
          <w:rFonts w:ascii="Times New Roman" w:eastAsia="Times New Roman" w:hAnsi="Times New Roman" w:cs="Times New Roman"/>
          <w:sz w:val="32"/>
          <w:szCs w:val="32"/>
        </w:rPr>
        <w:t xml:space="preserve"> оформления статьи</w:t>
      </w:r>
    </w:p>
    <w:p w:rsidR="004622F4" w:rsidRDefault="004622F4">
      <w:pPr>
        <w:spacing w:after="0" w:line="360" w:lineRule="auto"/>
        <w:ind w:firstLine="709"/>
        <w:jc w:val="center"/>
        <w:rPr>
          <w:rFonts w:ascii="Times New Roman" w:eastAsia="Times New Roman" w:hAnsi="Times New Roman" w:cs="Times New Roman"/>
          <w:b/>
          <w:bCs/>
          <w:sz w:val="28"/>
          <w:szCs w:val="28"/>
        </w:rPr>
      </w:pPr>
    </w:p>
    <w:p w:rsidR="004622F4" w:rsidRDefault="00433CF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УДК (Без детализации, указать только раздел-подраздел)</w:t>
      </w:r>
    </w:p>
    <w:p w:rsidR="004622F4" w:rsidRDefault="00762A06">
      <w:pPr>
        <w:spacing w:line="240" w:lineRule="auto"/>
        <w:rPr>
          <w:rFonts w:ascii="Times New Roman" w:eastAsia="Times New Roman" w:hAnsi="Times New Roman" w:cs="Times New Roman"/>
          <w:sz w:val="24"/>
          <w:szCs w:val="24"/>
        </w:rPr>
      </w:pPr>
      <w:hyperlink r:id="rId11">
        <w:r w:rsidR="00433CF4">
          <w:rPr>
            <w:rFonts w:ascii="Times New Roman" w:eastAsia="Times New Roman" w:hAnsi="Times New Roman" w:cs="Times New Roman"/>
            <w:sz w:val="24"/>
            <w:szCs w:val="24"/>
          </w:rPr>
          <w:t>https://doi.org/10.25587/</w:t>
        </w:r>
      </w:hyperlink>
      <w:r w:rsidR="00433CF4">
        <w:rPr>
          <w:rFonts w:ascii="Times New Roman" w:eastAsia="Times New Roman" w:hAnsi="Times New Roman" w:cs="Times New Roman"/>
          <w:sz w:val="24"/>
          <w:szCs w:val="24"/>
        </w:rPr>
        <w:t xml:space="preserve">3034-7378 </w:t>
      </w:r>
    </w:p>
    <w:p w:rsidR="004622F4" w:rsidRDefault="004622F4">
      <w:pPr>
        <w:spacing w:line="240" w:lineRule="auto"/>
        <w:rPr>
          <w:rFonts w:ascii="Times New Roman" w:eastAsia="Times New Roman" w:hAnsi="Times New Roman" w:cs="Times New Roman"/>
          <w:sz w:val="24"/>
          <w:szCs w:val="24"/>
        </w:rPr>
      </w:pPr>
    </w:p>
    <w:p w:rsidR="004622F4" w:rsidRDefault="00433CF4">
      <w:pP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Оригинальная научная статья</w:t>
      </w:r>
    </w:p>
    <w:p w:rsidR="004622F4" w:rsidRDefault="004622F4">
      <w:pPr>
        <w:spacing w:line="240" w:lineRule="auto"/>
        <w:rPr>
          <w:rFonts w:ascii="Times New Roman" w:eastAsia="Times New Roman" w:hAnsi="Times New Roman" w:cs="Times New Roman"/>
          <w:i/>
          <w:iCs/>
          <w:sz w:val="24"/>
          <w:szCs w:val="24"/>
        </w:rPr>
      </w:pPr>
    </w:p>
    <w:bookmarkStart w:id="9" w:name="_heading=h.cuzlz2hipikk" w:colFirst="0" w:colLast="0" w:displacedByCustomXml="next"/>
    <w:bookmarkEnd w:id="9" w:displacedByCustomXml="next"/>
    <w:sdt>
      <w:sdtPr>
        <w:tag w:val="goog_rdk_3"/>
        <w:id w:val="35063878"/>
      </w:sdtPr>
      <w:sdtEndPr/>
      <w:sdtContent>
        <w:p w:rsidR="004622F4" w:rsidRDefault="00433CF4">
          <w:pPr>
            <w:pStyle w:val="2"/>
            <w:pBdr>
              <w:top w:val="nil"/>
              <w:left w:val="nil"/>
              <w:bottom w:val="nil"/>
              <w:right w:val="nil"/>
              <w:between w:val="nil"/>
            </w:pBdr>
            <w:tabs>
              <w:tab w:val="left" w:pos="0"/>
            </w:tabs>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Заголовок</w:t>
          </w:r>
        </w:p>
      </w:sdtContent>
    </w:sdt>
    <w:p w:rsidR="004622F4" w:rsidRDefault="00433CF4">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(информативный, лаконичный; не более 16 слов; отражает тематику и результаты исследования; без сокращений)</w:t>
      </w:r>
    </w:p>
    <w:p w:rsidR="004622F4" w:rsidRDefault="004622F4">
      <w:pPr>
        <w:spacing w:after="0" w:line="360" w:lineRule="auto"/>
        <w:jc w:val="center"/>
        <w:rPr>
          <w:rFonts w:ascii="Times New Roman" w:eastAsia="Times New Roman" w:hAnsi="Times New Roman" w:cs="Times New Roman"/>
          <w:sz w:val="24"/>
          <w:szCs w:val="24"/>
        </w:rPr>
      </w:pPr>
    </w:p>
    <w:p w:rsidR="004622F4" w:rsidRDefault="00433CF4">
      <w:pPr>
        <w:spacing w:after="0" w:line="276"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И. О. Фамилия</w:t>
      </w:r>
      <w:r>
        <w:rPr>
          <w:rFonts w:ascii="Times New Roman" w:eastAsia="Times New Roman" w:hAnsi="Times New Roman" w:cs="Times New Roman"/>
          <w:b/>
          <w:bCs/>
          <w:i/>
          <w:iCs/>
          <w:sz w:val="28"/>
          <w:szCs w:val="28"/>
          <w:vertAlign w:val="superscript"/>
        </w:rPr>
        <w:t>1</w:t>
      </w:r>
      <w:sdt>
        <w:sdtPr>
          <w:tag w:val="goog_rdk_4"/>
          <w:id w:val="343744448"/>
        </w:sdtPr>
        <w:sdtEndPr/>
        <w:sdtContent>
          <w:r>
            <w:rPr>
              <w:rFonts w:ascii="Arial Unicode MS" w:eastAsia="Arial Unicode MS" w:hAnsi="Arial Unicode MS" w:cs="Arial Unicode MS"/>
              <w:color w:val="000000"/>
              <w:sz w:val="28"/>
              <w:szCs w:val="28"/>
            </w:rPr>
            <w:t>✉</w:t>
          </w:r>
        </w:sdtContent>
      </w:sdt>
      <w:r>
        <w:rPr>
          <w:rFonts w:ascii="Times New Roman" w:eastAsia="Times New Roman" w:hAnsi="Times New Roman" w:cs="Times New Roman"/>
          <w:b/>
          <w:bCs/>
          <w:i/>
          <w:iCs/>
          <w:sz w:val="28"/>
          <w:szCs w:val="28"/>
        </w:rPr>
        <w:t>, И. О. Фамилия</w:t>
      </w:r>
      <w:r>
        <w:rPr>
          <w:rFonts w:ascii="Times New Roman" w:eastAsia="Times New Roman" w:hAnsi="Times New Roman" w:cs="Times New Roman"/>
          <w:b/>
          <w:bCs/>
          <w:i/>
          <w:iCs/>
          <w:sz w:val="28"/>
          <w:szCs w:val="28"/>
          <w:vertAlign w:val="superscript"/>
        </w:rPr>
        <w:t>2</w:t>
      </w:r>
      <w:r>
        <w:rPr>
          <w:rFonts w:ascii="Times New Roman" w:eastAsia="Times New Roman" w:hAnsi="Times New Roman" w:cs="Times New Roman"/>
          <w:b/>
          <w:bCs/>
          <w:i/>
          <w:iCs/>
          <w:sz w:val="28"/>
          <w:szCs w:val="28"/>
        </w:rPr>
        <w:t>, И. О. Фамилия</w:t>
      </w:r>
      <w:r>
        <w:rPr>
          <w:rFonts w:ascii="Times New Roman" w:eastAsia="Times New Roman" w:hAnsi="Times New Roman" w:cs="Times New Roman"/>
          <w:b/>
          <w:bCs/>
          <w:i/>
          <w:iCs/>
          <w:sz w:val="28"/>
          <w:szCs w:val="28"/>
          <w:vertAlign w:val="superscript"/>
        </w:rPr>
        <w:t>3</w:t>
      </w:r>
    </w:p>
    <w:p w:rsidR="004622F4" w:rsidRDefault="00433CF4">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Место работы авторов (в н</w:t>
      </w:r>
      <w:r>
        <w:rPr>
          <w:rFonts w:ascii="Times New Roman" w:eastAsia="Times New Roman" w:hAnsi="Times New Roman" w:cs="Times New Roman"/>
          <w:color w:val="000000"/>
          <w:sz w:val="28"/>
          <w:szCs w:val="28"/>
        </w:rPr>
        <w:t xml:space="preserve">азвании организации </w:t>
      </w:r>
      <w:r>
        <w:rPr>
          <w:rFonts w:ascii="Times New Roman" w:eastAsia="Times New Roman" w:hAnsi="Times New Roman" w:cs="Times New Roman"/>
          <w:b/>
          <w:bCs/>
          <w:color w:val="000000"/>
          <w:sz w:val="28"/>
          <w:szCs w:val="28"/>
        </w:rPr>
        <w:t>не используются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приставки, обозначающие статус организации</w:t>
      </w:r>
      <w:r>
        <w:rPr>
          <w:rFonts w:ascii="Times New Roman" w:eastAsia="Times New Roman" w:hAnsi="Times New Roman" w:cs="Times New Roman"/>
          <w:color w:val="000000"/>
          <w:sz w:val="28"/>
          <w:szCs w:val="28"/>
        </w:rPr>
        <w:t xml:space="preserve"> – ФИЦ и т.д.</w:t>
      </w:r>
      <w:r>
        <w:rPr>
          <w:rFonts w:ascii="Times New Roman" w:eastAsia="Times New Roman" w:hAnsi="Times New Roman" w:cs="Times New Roman"/>
          <w:sz w:val="28"/>
          <w:szCs w:val="28"/>
        </w:rPr>
        <w:t>), Город, Страна</w:t>
      </w:r>
    </w:p>
    <w:p w:rsidR="004622F4" w:rsidRDefault="00433CF4">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Например</w:t>
      </w:r>
      <w:proofErr w:type="gramEnd"/>
      <w:r>
        <w:rPr>
          <w:rFonts w:ascii="Times New Roman" w:eastAsia="Times New Roman" w:hAnsi="Times New Roman" w:cs="Times New Roman"/>
          <w:sz w:val="28"/>
          <w:szCs w:val="28"/>
        </w:rPr>
        <w:t xml:space="preserve">: Северо-Восточный федеральный университет им. М.К. </w:t>
      </w:r>
      <w:proofErr w:type="spellStart"/>
      <w:r>
        <w:rPr>
          <w:rFonts w:ascii="Times New Roman" w:eastAsia="Times New Roman" w:hAnsi="Times New Roman" w:cs="Times New Roman"/>
          <w:sz w:val="28"/>
          <w:szCs w:val="28"/>
        </w:rPr>
        <w:t>Аммосова</w:t>
      </w:r>
      <w:proofErr w:type="spellEnd"/>
      <w:r>
        <w:rPr>
          <w:rFonts w:ascii="Times New Roman" w:eastAsia="Times New Roman" w:hAnsi="Times New Roman" w:cs="Times New Roman"/>
          <w:sz w:val="28"/>
          <w:szCs w:val="28"/>
        </w:rPr>
        <w:t>, Якутск, Российская Федерация)</w:t>
      </w:r>
    </w:p>
    <w:p w:rsidR="004622F4" w:rsidRDefault="00433CF4">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Место работы, Город, Страна</w:t>
      </w:r>
    </w:p>
    <w:p w:rsidR="004622F4" w:rsidRDefault="00433CF4">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Место работы, Город, Страна</w:t>
      </w:r>
    </w:p>
    <w:p w:rsidR="004622F4" w:rsidRDefault="00433CF4">
      <w:pPr>
        <w:tabs>
          <w:tab w:val="center" w:pos="4677"/>
          <w:tab w:val="left" w:pos="7410"/>
        </w:tabs>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ab/>
        <w:t>3</w:t>
      </w:r>
      <w:r>
        <w:rPr>
          <w:rFonts w:ascii="Times New Roman" w:eastAsia="Times New Roman" w:hAnsi="Times New Roman" w:cs="Times New Roman"/>
          <w:sz w:val="28"/>
          <w:szCs w:val="28"/>
        </w:rPr>
        <w:t>Место работы, Город, Страна</w:t>
      </w:r>
    </w:p>
    <w:p w:rsidR="004622F4" w:rsidRDefault="00762A06">
      <w:pPr>
        <w:tabs>
          <w:tab w:val="center" w:pos="4677"/>
          <w:tab w:val="left" w:pos="7410"/>
        </w:tabs>
        <w:spacing w:after="0" w:line="240" w:lineRule="auto"/>
        <w:jc w:val="center"/>
        <w:rPr>
          <w:rFonts w:ascii="Times New Roman" w:eastAsia="Times New Roman" w:hAnsi="Times New Roman" w:cs="Times New Roman"/>
          <w:sz w:val="28"/>
          <w:szCs w:val="28"/>
        </w:rPr>
      </w:pPr>
      <w:sdt>
        <w:sdtPr>
          <w:tag w:val="goog_rdk_5"/>
          <w:id w:val="1328188079"/>
        </w:sdtPr>
        <w:sdtEndPr/>
        <w:sdtContent>
          <w:r w:rsidR="00433CF4">
            <w:rPr>
              <w:rFonts w:ascii="Arial Unicode MS" w:eastAsia="Arial Unicode MS" w:hAnsi="Arial Unicode MS" w:cs="Arial Unicode MS"/>
              <w:color w:val="000000"/>
              <w:sz w:val="28"/>
              <w:szCs w:val="28"/>
            </w:rPr>
            <w:t xml:space="preserve">✉ </w:t>
          </w:r>
        </w:sdtContent>
      </w:sdt>
      <w:r w:rsidR="00433CF4">
        <w:rPr>
          <w:rFonts w:ascii="Times New Roman" w:eastAsia="Times New Roman" w:hAnsi="Times New Roman" w:cs="Times New Roman"/>
          <w:sz w:val="28"/>
          <w:szCs w:val="28"/>
        </w:rPr>
        <w:t>Адрес эл. почты автора, ответственного за переписку</w:t>
      </w:r>
    </w:p>
    <w:p w:rsidR="004622F4" w:rsidRDefault="004622F4">
      <w:pPr>
        <w:spacing w:after="0" w:line="360" w:lineRule="auto"/>
        <w:ind w:firstLine="709"/>
        <w:jc w:val="both"/>
        <w:rPr>
          <w:rFonts w:ascii="Times New Roman" w:eastAsia="Times New Roman" w:hAnsi="Times New Roman" w:cs="Times New Roman"/>
          <w:b/>
          <w:bCs/>
          <w:sz w:val="24"/>
          <w:szCs w:val="24"/>
        </w:rPr>
      </w:pPr>
    </w:p>
    <w:p w:rsidR="004622F4" w:rsidRDefault="00433CF4">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Аннотация</w:t>
      </w:r>
    </w:p>
    <w:p w:rsidR="004622F4" w:rsidRDefault="00433CF4">
      <w:pPr>
        <w:spacing w:after="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Аннотация, композиционно построенная по принципу IMRAD (</w:t>
      </w:r>
      <w:proofErr w:type="spellStart"/>
      <w:r>
        <w:rPr>
          <w:rFonts w:ascii="Times New Roman" w:eastAsia="Times New Roman" w:hAnsi="Times New Roman" w:cs="Times New Roman"/>
          <w:sz w:val="24"/>
          <w:szCs w:val="24"/>
        </w:rPr>
        <w:t>Introduction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Discussion</w:t>
      </w:r>
      <w:proofErr w:type="spellEnd"/>
      <w:r>
        <w:rPr>
          <w:rFonts w:ascii="Times New Roman" w:eastAsia="Times New Roman" w:hAnsi="Times New Roman" w:cs="Times New Roman"/>
          <w:sz w:val="24"/>
          <w:szCs w:val="24"/>
        </w:rPr>
        <w:t>), содержит от 200 до 250 слов; написана в один абзац; структура аннотации включает введение (формулируется научная проблема (1–2 предложения), указывается цель, материалы и методы, результаты и заключение (практическая значимость и перспективы исследования – 1–2 предложения). Сокращения только общеупотребительные или с расшифровкой при первом употреблении. Ссылки на номер публикации в литературе не допускается</w:t>
      </w:r>
      <w:r>
        <w:rPr>
          <w:rFonts w:ascii="Times New Roman" w:eastAsia="Times New Roman" w:hAnsi="Times New Roman" w:cs="Times New Roman"/>
          <w:i/>
          <w:iCs/>
          <w:sz w:val="24"/>
          <w:szCs w:val="24"/>
        </w:rPr>
        <w:t>.</w:t>
      </w:r>
    </w:p>
    <w:p w:rsidR="004622F4" w:rsidRDefault="00433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Ключевые слова:</w:t>
      </w:r>
      <w:r>
        <w:rPr>
          <w:rFonts w:ascii="Times New Roman" w:eastAsia="Times New Roman" w:hAnsi="Times New Roman" w:cs="Times New Roman"/>
          <w:sz w:val="24"/>
          <w:szCs w:val="24"/>
        </w:rPr>
        <w:t xml:space="preserve"> не менее 10 слов и словосочетаний (в конце списка точка не ставится)</w:t>
      </w:r>
    </w:p>
    <w:p w:rsidR="004622F4" w:rsidRDefault="00433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Аннотация и ключевые слова статьи на двух языках (русском и английском) обязательны</w:t>
      </w:r>
    </w:p>
    <w:p w:rsidR="004622F4" w:rsidRDefault="00433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Финансирование. </w:t>
      </w:r>
      <w:r>
        <w:rPr>
          <w:rFonts w:ascii="Times New Roman" w:eastAsia="Times New Roman" w:hAnsi="Times New Roman" w:cs="Times New Roman"/>
          <w:sz w:val="24"/>
          <w:szCs w:val="24"/>
        </w:rPr>
        <w:t>Работа выполнена в рамках проекта / государственного задания / НИР / при финансовой поддержке РНФ «…» (название, № …). Название темы и номер проекта указывается обязательно с указанием полного наименования финансирующей организации</w:t>
      </w:r>
    </w:p>
    <w:p w:rsidR="004622F4" w:rsidRDefault="00433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Благодарности. </w:t>
      </w:r>
      <w:r>
        <w:rPr>
          <w:rFonts w:ascii="Times New Roman" w:eastAsia="Times New Roman" w:hAnsi="Times New Roman" w:cs="Times New Roman"/>
          <w:sz w:val="24"/>
          <w:szCs w:val="24"/>
        </w:rPr>
        <w:t>Благодарность организации(-ям) за финансовую поддержку; рецензенту за рекомендации, коллегам за оказанную помощь (при необходимости)</w:t>
      </w:r>
    </w:p>
    <w:p w:rsidR="004622F4" w:rsidRDefault="00433C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Для цитирования:</w:t>
      </w:r>
      <w:r>
        <w:rPr>
          <w:rFonts w:ascii="Times New Roman" w:eastAsia="Times New Roman" w:hAnsi="Times New Roman" w:cs="Times New Roman"/>
          <w:sz w:val="24"/>
          <w:szCs w:val="24"/>
        </w:rPr>
        <w:t xml:space="preserve"> Фамилия И.О., Фамилия И.О., Фамилия И.О. Название статьи. </w:t>
      </w:r>
      <w:r>
        <w:rPr>
          <w:rFonts w:ascii="Times New Roman" w:eastAsia="Times New Roman" w:hAnsi="Times New Roman" w:cs="Times New Roman"/>
          <w:i/>
          <w:iCs/>
          <w:sz w:val="24"/>
          <w:szCs w:val="24"/>
        </w:rPr>
        <w:t>Арктика XXI век.</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год;том</w:t>
      </w:r>
      <w:proofErr w:type="spellEnd"/>
      <w:proofErr w:type="gramEnd"/>
      <w:r>
        <w:rPr>
          <w:rFonts w:ascii="Times New Roman" w:eastAsia="Times New Roman" w:hAnsi="Times New Roman" w:cs="Times New Roman"/>
          <w:sz w:val="24"/>
          <w:szCs w:val="24"/>
        </w:rPr>
        <w:t xml:space="preserve">(номер):страницы. DOI: </w:t>
      </w:r>
      <w:hyperlink r:id="rId12">
        <w:r>
          <w:rPr>
            <w:rFonts w:ascii="Times New Roman" w:eastAsia="Times New Roman" w:hAnsi="Times New Roman" w:cs="Times New Roman"/>
            <w:color w:val="0563C1"/>
            <w:sz w:val="24"/>
            <w:szCs w:val="24"/>
          </w:rPr>
          <w:t>https://doi.org/10.25587</w:t>
        </w:r>
      </w:hyperlink>
      <w:hyperlink r:id="rId13">
        <w:r>
          <w:rPr>
            <w:rFonts w:ascii="Times New Roman" w:eastAsia="Times New Roman" w:hAnsi="Times New Roman" w:cs="Times New Roman"/>
            <w:color w:val="0563C1"/>
            <w:sz w:val="24"/>
            <w:szCs w:val="24"/>
          </w:rPr>
          <w:t>/</w:t>
        </w:r>
      </w:hyperlink>
      <w:r>
        <w:rPr>
          <w:rFonts w:ascii="Times New Roman" w:eastAsia="Times New Roman" w:hAnsi="Times New Roman" w:cs="Times New Roman"/>
          <w:color w:val="0563C1"/>
          <w:sz w:val="24"/>
          <w:szCs w:val="24"/>
        </w:rPr>
        <w:t>3034-7378</w:t>
      </w:r>
      <w:r>
        <w:rPr>
          <w:rFonts w:ascii="Times New Roman" w:eastAsia="Times New Roman" w:hAnsi="Times New Roman" w:cs="Times New Roman"/>
          <w:sz w:val="24"/>
          <w:szCs w:val="24"/>
        </w:rPr>
        <w:t xml:space="preserve"> </w:t>
      </w:r>
    </w:p>
    <w:p w:rsidR="004622F4" w:rsidRDefault="004622F4">
      <w:pPr>
        <w:spacing w:after="0" w:line="360" w:lineRule="auto"/>
        <w:jc w:val="both"/>
        <w:rPr>
          <w:rFonts w:ascii="Times New Roman" w:eastAsia="Times New Roman" w:hAnsi="Times New Roman" w:cs="Times New Roman"/>
          <w:sz w:val="24"/>
          <w:szCs w:val="24"/>
        </w:rPr>
      </w:pPr>
    </w:p>
    <w:p w:rsidR="004622F4" w:rsidRPr="002B5AC4" w:rsidRDefault="00433CF4">
      <w:pPr>
        <w:spacing w:line="360" w:lineRule="auto"/>
        <w:rPr>
          <w:rFonts w:ascii="Times New Roman" w:eastAsia="Times New Roman" w:hAnsi="Times New Roman" w:cs="Times New Roman"/>
          <w:sz w:val="24"/>
          <w:szCs w:val="24"/>
          <w:lang w:val="en-US"/>
        </w:rPr>
      </w:pPr>
      <w:r w:rsidRPr="002B5AC4">
        <w:rPr>
          <w:rFonts w:ascii="Times New Roman" w:eastAsia="Times New Roman" w:hAnsi="Times New Roman" w:cs="Times New Roman"/>
          <w:i/>
          <w:iCs/>
          <w:sz w:val="24"/>
          <w:szCs w:val="24"/>
          <w:lang w:val="en-US"/>
        </w:rPr>
        <w:t>Original article</w:t>
      </w:r>
    </w:p>
    <w:bookmarkStart w:id="10" w:name="_heading=h.3wkcnjtgd5mh" w:colFirst="0" w:colLast="0" w:displacedByCustomXml="next"/>
    <w:bookmarkEnd w:id="10" w:displacedByCustomXml="next"/>
    <w:sdt>
      <w:sdtPr>
        <w:tag w:val="goog_rdk_6"/>
        <w:id w:val="-923574565"/>
      </w:sdtPr>
      <w:sdtEndPr/>
      <w:sdtContent>
        <w:p w:rsidR="004622F4" w:rsidRPr="002B5AC4" w:rsidRDefault="00433CF4">
          <w:pPr>
            <w:pStyle w:val="2"/>
            <w:pBdr>
              <w:top w:val="nil"/>
              <w:left w:val="nil"/>
              <w:bottom w:val="nil"/>
              <w:right w:val="nil"/>
              <w:between w:val="nil"/>
            </w:pBdr>
            <w:tabs>
              <w:tab w:val="left" w:pos="0"/>
            </w:tabs>
            <w:spacing w:after="0" w:line="360"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lang w:val="en-US"/>
            </w:rPr>
            <w:t>Title</w:t>
          </w:r>
        </w:p>
      </w:sdtContent>
    </w:sdt>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lang w:val="en-US"/>
        </w:rPr>
        <w:t>(Should be informative and concise, with a maximum limit of 16 words, and should accurately reflect the topic and results of the study. Abbreviations should be avoided)</w:t>
      </w:r>
    </w:p>
    <w:p w:rsidR="004622F4" w:rsidRPr="002B5AC4" w:rsidRDefault="004622F4">
      <w:pPr>
        <w:spacing w:after="0" w:line="276" w:lineRule="auto"/>
        <w:jc w:val="center"/>
        <w:rPr>
          <w:rFonts w:ascii="Times New Roman" w:eastAsia="Times New Roman" w:hAnsi="Times New Roman" w:cs="Times New Roman"/>
          <w:sz w:val="28"/>
          <w:szCs w:val="28"/>
          <w:lang w:val="en-US"/>
        </w:rPr>
      </w:pPr>
    </w:p>
    <w:p w:rsidR="004622F4" w:rsidRPr="002B5AC4" w:rsidRDefault="00433CF4">
      <w:pPr>
        <w:spacing w:after="0" w:line="276" w:lineRule="auto"/>
        <w:jc w:val="center"/>
        <w:rPr>
          <w:rFonts w:ascii="Times New Roman" w:eastAsia="Times New Roman" w:hAnsi="Times New Roman" w:cs="Times New Roman"/>
          <w:i/>
          <w:iCs/>
          <w:sz w:val="28"/>
          <w:szCs w:val="28"/>
          <w:lang w:val="en-US"/>
        </w:rPr>
      </w:pPr>
      <w:r w:rsidRPr="002B5AC4">
        <w:rPr>
          <w:rFonts w:ascii="Times New Roman" w:eastAsia="Times New Roman" w:hAnsi="Times New Roman" w:cs="Times New Roman"/>
          <w:b/>
          <w:bCs/>
          <w:i/>
          <w:iCs/>
          <w:sz w:val="28"/>
          <w:szCs w:val="28"/>
          <w:lang w:val="en-US"/>
        </w:rPr>
        <w:t xml:space="preserve">Name P. Last Name </w:t>
      </w:r>
      <w:r w:rsidRPr="002B5AC4">
        <w:rPr>
          <w:rFonts w:ascii="Times New Roman" w:eastAsia="Times New Roman" w:hAnsi="Times New Roman" w:cs="Times New Roman"/>
          <w:b/>
          <w:bCs/>
          <w:i/>
          <w:iCs/>
          <w:sz w:val="28"/>
          <w:szCs w:val="28"/>
          <w:vertAlign w:val="superscript"/>
          <w:lang w:val="en-US"/>
        </w:rPr>
        <w:t>1</w:t>
      </w:r>
      <w:sdt>
        <w:sdtPr>
          <w:tag w:val="goog_rdk_7"/>
          <w:id w:val="216326039"/>
        </w:sdtPr>
        <w:sdtEndPr/>
        <w:sdtContent>
          <w:r w:rsidRPr="002B5AC4">
            <w:rPr>
              <w:rFonts w:ascii="Arial Unicode MS" w:eastAsia="Arial Unicode MS" w:hAnsi="Arial Unicode MS" w:cs="Arial Unicode MS"/>
              <w:color w:val="000000"/>
              <w:sz w:val="28"/>
              <w:szCs w:val="28"/>
              <w:lang w:val="en-US"/>
            </w:rPr>
            <w:t>✉</w:t>
          </w:r>
        </w:sdtContent>
      </w:sdt>
      <w:r w:rsidRPr="002B5AC4">
        <w:rPr>
          <w:rFonts w:ascii="Times New Roman" w:eastAsia="Times New Roman" w:hAnsi="Times New Roman" w:cs="Times New Roman"/>
          <w:b/>
          <w:bCs/>
          <w:i/>
          <w:iCs/>
          <w:sz w:val="28"/>
          <w:szCs w:val="28"/>
          <w:lang w:val="en-US"/>
        </w:rPr>
        <w:t xml:space="preserve">, Name P. Last Name </w:t>
      </w:r>
      <w:r w:rsidRPr="002B5AC4">
        <w:rPr>
          <w:rFonts w:ascii="Times New Roman" w:eastAsia="Times New Roman" w:hAnsi="Times New Roman" w:cs="Times New Roman"/>
          <w:b/>
          <w:bCs/>
          <w:i/>
          <w:iCs/>
          <w:sz w:val="28"/>
          <w:szCs w:val="28"/>
          <w:vertAlign w:val="superscript"/>
          <w:lang w:val="en-US"/>
        </w:rPr>
        <w:t>2</w:t>
      </w:r>
      <w:r w:rsidRPr="002B5AC4">
        <w:rPr>
          <w:rFonts w:ascii="Times New Roman" w:eastAsia="Times New Roman" w:hAnsi="Times New Roman" w:cs="Times New Roman"/>
          <w:b/>
          <w:bCs/>
          <w:i/>
          <w:iCs/>
          <w:sz w:val="28"/>
          <w:szCs w:val="28"/>
          <w:lang w:val="en-US"/>
        </w:rPr>
        <w:t xml:space="preserve">, Name P. Last Name </w:t>
      </w:r>
      <w:r w:rsidRPr="002B5AC4">
        <w:rPr>
          <w:rFonts w:ascii="Times New Roman" w:eastAsia="Times New Roman" w:hAnsi="Times New Roman" w:cs="Times New Roman"/>
          <w:b/>
          <w:bCs/>
          <w:i/>
          <w:iCs/>
          <w:sz w:val="28"/>
          <w:szCs w:val="28"/>
          <w:vertAlign w:val="superscript"/>
          <w:lang w:val="en-US"/>
        </w:rPr>
        <w:t>3</w:t>
      </w:r>
    </w:p>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lang w:val="en-US"/>
        </w:rPr>
        <w:t>Workplace, City, Country</w:t>
      </w:r>
    </w:p>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lang w:val="en-US"/>
        </w:rPr>
        <w:t>(For example: Diamond and Precious Metal Geology Institute, Siberian Branch of the Russian Academy of Sciences, Yakutsk, Russian Federation)</w:t>
      </w:r>
    </w:p>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vertAlign w:val="superscript"/>
          <w:lang w:val="en-US"/>
        </w:rPr>
        <w:t>1</w:t>
      </w:r>
      <w:r w:rsidRPr="002B5AC4">
        <w:rPr>
          <w:rFonts w:ascii="Times New Roman" w:eastAsia="Times New Roman" w:hAnsi="Times New Roman" w:cs="Times New Roman"/>
          <w:sz w:val="28"/>
          <w:szCs w:val="28"/>
          <w:lang w:val="en-US"/>
        </w:rPr>
        <w:t>Workplace, City, Country</w:t>
      </w:r>
    </w:p>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vertAlign w:val="superscript"/>
          <w:lang w:val="en-US"/>
        </w:rPr>
        <w:t>2</w:t>
      </w:r>
      <w:r w:rsidRPr="002B5AC4">
        <w:rPr>
          <w:rFonts w:ascii="Times New Roman" w:eastAsia="Times New Roman" w:hAnsi="Times New Roman" w:cs="Times New Roman"/>
          <w:sz w:val="28"/>
          <w:szCs w:val="28"/>
          <w:lang w:val="en-US"/>
        </w:rPr>
        <w:t>Workplace, City, Country</w:t>
      </w:r>
    </w:p>
    <w:p w:rsidR="004622F4" w:rsidRPr="002B5AC4" w:rsidRDefault="00433CF4">
      <w:pPr>
        <w:spacing w:after="0" w:line="276" w:lineRule="auto"/>
        <w:jc w:val="center"/>
        <w:rPr>
          <w:rFonts w:ascii="Times New Roman" w:eastAsia="Times New Roman" w:hAnsi="Times New Roman" w:cs="Times New Roman"/>
          <w:sz w:val="28"/>
          <w:szCs w:val="28"/>
          <w:lang w:val="en-US"/>
        </w:rPr>
      </w:pPr>
      <w:r w:rsidRPr="002B5AC4">
        <w:rPr>
          <w:rFonts w:ascii="Times New Roman" w:eastAsia="Times New Roman" w:hAnsi="Times New Roman" w:cs="Times New Roman"/>
          <w:sz w:val="28"/>
          <w:szCs w:val="28"/>
          <w:vertAlign w:val="superscript"/>
          <w:lang w:val="en-US"/>
        </w:rPr>
        <w:t>3</w:t>
      </w:r>
      <w:r w:rsidRPr="002B5AC4">
        <w:rPr>
          <w:rFonts w:ascii="Times New Roman" w:eastAsia="Times New Roman" w:hAnsi="Times New Roman" w:cs="Times New Roman"/>
          <w:sz w:val="28"/>
          <w:szCs w:val="28"/>
          <w:lang w:val="en-US"/>
        </w:rPr>
        <w:t>Workplace, City, Country</w:t>
      </w:r>
    </w:p>
    <w:p w:rsidR="004622F4" w:rsidRPr="002B5AC4" w:rsidRDefault="00762A06">
      <w:pPr>
        <w:spacing w:after="0" w:line="276" w:lineRule="auto"/>
        <w:jc w:val="center"/>
        <w:rPr>
          <w:rFonts w:ascii="Times New Roman" w:eastAsia="Times New Roman" w:hAnsi="Times New Roman" w:cs="Times New Roman"/>
          <w:sz w:val="28"/>
          <w:szCs w:val="28"/>
          <w:lang w:val="en-US"/>
        </w:rPr>
      </w:pPr>
      <w:sdt>
        <w:sdtPr>
          <w:tag w:val="goog_rdk_8"/>
          <w:id w:val="-832647743"/>
        </w:sdtPr>
        <w:sdtEndPr/>
        <w:sdtContent>
          <w:r w:rsidR="00433CF4" w:rsidRPr="002B5AC4">
            <w:rPr>
              <w:rFonts w:ascii="Arial Unicode MS" w:eastAsia="Arial Unicode MS" w:hAnsi="Arial Unicode MS" w:cs="Arial Unicode MS"/>
              <w:color w:val="000000"/>
              <w:sz w:val="28"/>
              <w:szCs w:val="28"/>
              <w:lang w:val="en-US"/>
            </w:rPr>
            <w:t xml:space="preserve">✉ </w:t>
          </w:r>
        </w:sdtContent>
      </w:sdt>
      <w:r w:rsidR="00433CF4" w:rsidRPr="002B5AC4">
        <w:rPr>
          <w:rFonts w:ascii="Times New Roman" w:eastAsia="Times New Roman" w:hAnsi="Times New Roman" w:cs="Times New Roman"/>
          <w:sz w:val="28"/>
          <w:szCs w:val="28"/>
          <w:lang w:val="en-US"/>
        </w:rPr>
        <w:t>The corresponding author’s e-mail address</w:t>
      </w:r>
    </w:p>
    <w:p w:rsidR="004622F4" w:rsidRPr="002B5AC4" w:rsidRDefault="004622F4">
      <w:pPr>
        <w:spacing w:after="0" w:line="240" w:lineRule="auto"/>
        <w:jc w:val="center"/>
        <w:rPr>
          <w:rFonts w:ascii="Times New Roman" w:eastAsia="Times New Roman" w:hAnsi="Times New Roman" w:cs="Times New Roman"/>
          <w:i/>
          <w:iCs/>
          <w:sz w:val="24"/>
          <w:szCs w:val="24"/>
          <w:lang w:val="en-US"/>
        </w:rPr>
      </w:pPr>
    </w:p>
    <w:p w:rsidR="004622F4" w:rsidRPr="002B5AC4" w:rsidRDefault="00433CF4">
      <w:pPr>
        <w:spacing w:after="0" w:line="360" w:lineRule="auto"/>
        <w:jc w:val="both"/>
        <w:rPr>
          <w:rFonts w:ascii="Times New Roman" w:eastAsia="Times New Roman" w:hAnsi="Times New Roman" w:cs="Times New Roman"/>
          <w:b/>
          <w:bCs/>
          <w:color w:val="231F20"/>
          <w:sz w:val="24"/>
          <w:szCs w:val="24"/>
          <w:lang w:val="en-US"/>
        </w:rPr>
      </w:pPr>
      <w:r w:rsidRPr="002B5AC4">
        <w:rPr>
          <w:rFonts w:ascii="Times New Roman" w:eastAsia="Times New Roman" w:hAnsi="Times New Roman" w:cs="Times New Roman"/>
          <w:b/>
          <w:bCs/>
          <w:color w:val="231F20"/>
          <w:sz w:val="24"/>
          <w:szCs w:val="24"/>
          <w:lang w:val="en-US"/>
        </w:rPr>
        <w:t>Abstract</w:t>
      </w:r>
    </w:p>
    <w:p w:rsidR="004622F4" w:rsidRPr="002B5AC4" w:rsidRDefault="00433CF4">
      <w:pPr>
        <w:spacing w:after="0" w:line="360" w:lineRule="auto"/>
        <w:jc w:val="both"/>
        <w:rPr>
          <w:rFonts w:ascii="Times New Roman" w:eastAsia="Times New Roman" w:hAnsi="Times New Roman" w:cs="Times New Roman"/>
          <w:color w:val="231F20"/>
          <w:sz w:val="24"/>
          <w:szCs w:val="24"/>
          <w:lang w:val="en-US"/>
        </w:rPr>
      </w:pPr>
      <w:r w:rsidRPr="002B5AC4">
        <w:rPr>
          <w:rFonts w:ascii="Times New Roman" w:eastAsia="Times New Roman" w:hAnsi="Times New Roman" w:cs="Times New Roman"/>
          <w:color w:val="231F20"/>
          <w:sz w:val="24"/>
          <w:szCs w:val="24"/>
          <w:lang w:val="en-US"/>
        </w:rPr>
        <w:t>The abstract is limited to 200</w:t>
      </w:r>
      <w:r w:rsidRPr="002B5AC4">
        <w:rPr>
          <w:rFonts w:ascii="Times New Roman" w:eastAsia="Times New Roman" w:hAnsi="Times New Roman" w:cs="Times New Roman"/>
          <w:sz w:val="24"/>
          <w:szCs w:val="24"/>
          <w:lang w:val="en-US"/>
        </w:rPr>
        <w:t>–</w:t>
      </w:r>
      <w:r w:rsidRPr="002B5AC4">
        <w:rPr>
          <w:rFonts w:ascii="Times New Roman" w:eastAsia="Times New Roman" w:hAnsi="Times New Roman" w:cs="Times New Roman"/>
          <w:color w:val="231F20"/>
          <w:sz w:val="24"/>
          <w:szCs w:val="24"/>
          <w:lang w:val="en-US"/>
        </w:rPr>
        <w:t>250 words in total and is structured into one paragraph. The abstract’s introduction is required to include a formulation of the scientific problem (1</w:t>
      </w:r>
      <w:r w:rsidRPr="002B5AC4">
        <w:rPr>
          <w:rFonts w:ascii="Times New Roman" w:eastAsia="Times New Roman" w:hAnsi="Times New Roman" w:cs="Times New Roman"/>
          <w:sz w:val="24"/>
          <w:szCs w:val="24"/>
          <w:lang w:val="en-US"/>
        </w:rPr>
        <w:t>–</w:t>
      </w:r>
      <w:r w:rsidRPr="002B5AC4">
        <w:rPr>
          <w:rFonts w:ascii="Times New Roman" w:eastAsia="Times New Roman" w:hAnsi="Times New Roman" w:cs="Times New Roman"/>
          <w:color w:val="231F20"/>
          <w:sz w:val="24"/>
          <w:szCs w:val="24"/>
          <w:lang w:val="en-US"/>
        </w:rPr>
        <w:t>2 sentences), an outline of the purpose, materials and methods, and a summary of the results and conclusion (1</w:t>
      </w:r>
      <w:r w:rsidRPr="002B5AC4">
        <w:rPr>
          <w:rFonts w:ascii="Times New Roman" w:eastAsia="Times New Roman" w:hAnsi="Times New Roman" w:cs="Times New Roman"/>
          <w:sz w:val="24"/>
          <w:szCs w:val="24"/>
          <w:lang w:val="en-US"/>
        </w:rPr>
        <w:t>–</w:t>
      </w:r>
      <w:r w:rsidRPr="002B5AC4">
        <w:rPr>
          <w:rFonts w:ascii="Times New Roman" w:eastAsia="Times New Roman" w:hAnsi="Times New Roman" w:cs="Times New Roman"/>
          <w:color w:val="231F20"/>
          <w:sz w:val="24"/>
          <w:szCs w:val="24"/>
          <w:lang w:val="en-US"/>
        </w:rPr>
        <w:t>2 sentences). The conclusion should provide a concise statement of the practical significance of the study and its potential future directions.</w:t>
      </w:r>
    </w:p>
    <w:p w:rsidR="004622F4" w:rsidRPr="002B5AC4" w:rsidRDefault="00433CF4">
      <w:pPr>
        <w:spacing w:after="0" w:line="360" w:lineRule="auto"/>
        <w:jc w:val="both"/>
        <w:rPr>
          <w:rFonts w:ascii="Times New Roman" w:eastAsia="Times New Roman" w:hAnsi="Times New Roman" w:cs="Times New Roman"/>
          <w:color w:val="231F20"/>
          <w:sz w:val="24"/>
          <w:szCs w:val="24"/>
          <w:lang w:val="en-US"/>
        </w:rPr>
      </w:pPr>
      <w:r w:rsidRPr="002B5AC4">
        <w:rPr>
          <w:rFonts w:ascii="Times New Roman" w:eastAsia="Times New Roman" w:hAnsi="Times New Roman" w:cs="Times New Roman"/>
          <w:b/>
          <w:bCs/>
          <w:color w:val="231F20"/>
          <w:sz w:val="24"/>
          <w:szCs w:val="24"/>
          <w:lang w:val="en-US"/>
        </w:rPr>
        <w:t>Keywords:</w:t>
      </w:r>
      <w:r w:rsidRPr="002B5AC4">
        <w:rPr>
          <w:rFonts w:ascii="Times New Roman" w:eastAsia="Times New Roman" w:hAnsi="Times New Roman" w:cs="Times New Roman"/>
          <w:b/>
          <w:bCs/>
          <w:i/>
          <w:iCs/>
          <w:color w:val="231F20"/>
          <w:sz w:val="24"/>
          <w:szCs w:val="24"/>
          <w:lang w:val="en-US"/>
        </w:rPr>
        <w:t xml:space="preserve"> </w:t>
      </w:r>
      <w:r w:rsidRPr="002B5AC4">
        <w:rPr>
          <w:rFonts w:ascii="Times New Roman" w:eastAsia="Times New Roman" w:hAnsi="Times New Roman" w:cs="Times New Roman"/>
          <w:color w:val="231F20"/>
          <w:sz w:val="24"/>
          <w:szCs w:val="24"/>
          <w:lang w:val="en-US"/>
        </w:rPr>
        <w:t>At least 10 words and collocations (no full stop/period at the end of the list)</w:t>
      </w:r>
    </w:p>
    <w:p w:rsidR="004622F4" w:rsidRPr="002B5AC4" w:rsidRDefault="00433CF4">
      <w:pPr>
        <w:spacing w:after="0" w:line="360" w:lineRule="auto"/>
        <w:jc w:val="both"/>
        <w:rPr>
          <w:rFonts w:ascii="Times New Roman" w:eastAsia="Times New Roman" w:hAnsi="Times New Roman" w:cs="Times New Roman"/>
          <w:i/>
          <w:iCs/>
          <w:color w:val="231F20"/>
          <w:sz w:val="24"/>
          <w:szCs w:val="24"/>
          <w:lang w:val="en-US"/>
        </w:rPr>
      </w:pPr>
      <w:r w:rsidRPr="002B5AC4">
        <w:rPr>
          <w:rFonts w:ascii="Times New Roman" w:eastAsia="Times New Roman" w:hAnsi="Times New Roman" w:cs="Times New Roman"/>
          <w:b/>
          <w:bCs/>
          <w:color w:val="231F20"/>
          <w:sz w:val="24"/>
          <w:szCs w:val="24"/>
          <w:lang w:val="en-US"/>
        </w:rPr>
        <w:t xml:space="preserve">Funding. </w:t>
      </w:r>
      <w:r w:rsidRPr="002B5AC4">
        <w:rPr>
          <w:rFonts w:ascii="Times New Roman" w:eastAsia="Times New Roman" w:hAnsi="Times New Roman" w:cs="Times New Roman"/>
          <w:color w:val="231F20"/>
          <w:sz w:val="24"/>
          <w:szCs w:val="24"/>
          <w:lang w:val="en-US"/>
        </w:rPr>
        <w:t>(Financial support)</w:t>
      </w:r>
    </w:p>
    <w:p w:rsidR="004622F4" w:rsidRPr="002B5AC4" w:rsidRDefault="00433CF4">
      <w:pPr>
        <w:spacing w:after="0" w:line="360" w:lineRule="auto"/>
        <w:jc w:val="both"/>
        <w:rPr>
          <w:rFonts w:ascii="Times New Roman" w:eastAsia="Times New Roman" w:hAnsi="Times New Roman" w:cs="Times New Roman"/>
          <w:color w:val="231F20"/>
          <w:sz w:val="24"/>
          <w:szCs w:val="24"/>
          <w:lang w:val="en-US"/>
        </w:rPr>
      </w:pPr>
      <w:r w:rsidRPr="002B5AC4">
        <w:rPr>
          <w:rFonts w:ascii="Times New Roman" w:eastAsia="Times New Roman" w:hAnsi="Times New Roman" w:cs="Times New Roman"/>
          <w:i/>
          <w:iCs/>
          <w:color w:val="231F20"/>
          <w:sz w:val="24"/>
          <w:szCs w:val="24"/>
          <w:lang w:val="en-US"/>
        </w:rPr>
        <w:t xml:space="preserve">For example: </w:t>
      </w:r>
      <w:r w:rsidRPr="002B5AC4">
        <w:rPr>
          <w:rFonts w:ascii="Times New Roman" w:eastAsia="Times New Roman" w:hAnsi="Times New Roman" w:cs="Times New Roman"/>
          <w:color w:val="231F20"/>
          <w:sz w:val="24"/>
          <w:szCs w:val="24"/>
          <w:lang w:val="en-US"/>
        </w:rPr>
        <w:t xml:space="preserve">This study was conducted within the project </w:t>
      </w:r>
      <w:r w:rsidRPr="002B5AC4">
        <w:rPr>
          <w:rFonts w:ascii="Times New Roman" w:eastAsia="Times New Roman" w:hAnsi="Times New Roman" w:cs="Times New Roman"/>
          <w:sz w:val="24"/>
          <w:szCs w:val="24"/>
          <w:lang w:val="en-US"/>
        </w:rPr>
        <w:t>/</w:t>
      </w:r>
      <w:r w:rsidRPr="002B5AC4">
        <w:rPr>
          <w:rFonts w:ascii="Times New Roman" w:eastAsia="Times New Roman" w:hAnsi="Times New Roman" w:cs="Times New Roman"/>
          <w:color w:val="231F20"/>
          <w:sz w:val="24"/>
          <w:szCs w:val="24"/>
          <w:lang w:val="en-US"/>
        </w:rPr>
        <w:t xml:space="preserve"> state assignment / Research work / with financial support of RSF ‘...’ </w:t>
      </w:r>
      <w:r w:rsidRPr="007A299A">
        <w:rPr>
          <w:rFonts w:ascii="Times New Roman" w:eastAsia="Times New Roman" w:hAnsi="Times New Roman" w:cs="Times New Roman"/>
          <w:color w:val="231F20"/>
          <w:sz w:val="24"/>
          <w:szCs w:val="24"/>
          <w:lang w:val="en-US"/>
        </w:rPr>
        <w:t xml:space="preserve">(name, No. ...). </w:t>
      </w:r>
      <w:r w:rsidRPr="002B5AC4">
        <w:rPr>
          <w:rFonts w:ascii="Times New Roman" w:eastAsia="Times New Roman" w:hAnsi="Times New Roman" w:cs="Times New Roman"/>
          <w:color w:val="231F20"/>
          <w:sz w:val="24"/>
          <w:szCs w:val="24"/>
          <w:lang w:val="en-US"/>
        </w:rPr>
        <w:t xml:space="preserve">The name of the topic and project number must be indicated with the indication of the funding </w:t>
      </w:r>
      <w:proofErr w:type="spellStart"/>
      <w:r w:rsidRPr="002B5AC4">
        <w:rPr>
          <w:rFonts w:ascii="Times New Roman" w:eastAsia="Times New Roman" w:hAnsi="Times New Roman" w:cs="Times New Roman"/>
          <w:color w:val="231F20"/>
          <w:sz w:val="24"/>
          <w:szCs w:val="24"/>
          <w:lang w:val="en-US"/>
        </w:rPr>
        <w:t>organisation</w:t>
      </w:r>
      <w:proofErr w:type="spellEnd"/>
    </w:p>
    <w:p w:rsidR="004622F4" w:rsidRPr="002B5AC4" w:rsidRDefault="00433CF4">
      <w:pPr>
        <w:spacing w:after="0" w:line="360" w:lineRule="auto"/>
        <w:jc w:val="both"/>
        <w:rPr>
          <w:rFonts w:ascii="Times New Roman" w:eastAsia="Times New Roman" w:hAnsi="Times New Roman" w:cs="Times New Roman"/>
          <w:color w:val="434343"/>
          <w:sz w:val="24"/>
          <w:szCs w:val="24"/>
          <w:lang w:val="en-US"/>
        </w:rPr>
      </w:pPr>
      <w:r w:rsidRPr="002B5AC4">
        <w:rPr>
          <w:rFonts w:ascii="Times New Roman" w:eastAsia="Times New Roman" w:hAnsi="Times New Roman" w:cs="Times New Roman"/>
          <w:color w:val="434343"/>
          <w:sz w:val="24"/>
          <w:szCs w:val="24"/>
          <w:lang w:val="en-US"/>
        </w:rPr>
        <w:t xml:space="preserve">This study was conducted according to the budgeted </w:t>
      </w:r>
      <w:proofErr w:type="spellStart"/>
      <w:r w:rsidRPr="002B5AC4">
        <w:rPr>
          <w:rFonts w:ascii="Times New Roman" w:eastAsia="Times New Roman" w:hAnsi="Times New Roman" w:cs="Times New Roman"/>
          <w:color w:val="434343"/>
          <w:sz w:val="24"/>
          <w:szCs w:val="24"/>
          <w:lang w:val="en-US"/>
        </w:rPr>
        <w:t>programme</w:t>
      </w:r>
      <w:proofErr w:type="spellEnd"/>
      <w:r w:rsidRPr="002B5AC4">
        <w:rPr>
          <w:rFonts w:ascii="Times New Roman" w:eastAsia="Times New Roman" w:hAnsi="Times New Roman" w:cs="Times New Roman"/>
          <w:color w:val="434343"/>
          <w:sz w:val="24"/>
          <w:szCs w:val="24"/>
          <w:lang w:val="en-US"/>
        </w:rPr>
        <w:t xml:space="preserve"> (title, No. …)</w:t>
      </w:r>
    </w:p>
    <w:p w:rsidR="004622F4" w:rsidRPr="002B5AC4" w:rsidRDefault="00433CF4">
      <w:pPr>
        <w:spacing w:after="0" w:line="360" w:lineRule="auto"/>
        <w:jc w:val="both"/>
        <w:rPr>
          <w:rFonts w:ascii="Times New Roman" w:eastAsia="Times New Roman" w:hAnsi="Times New Roman" w:cs="Times New Roman"/>
          <w:sz w:val="24"/>
          <w:szCs w:val="24"/>
          <w:lang w:val="en-US"/>
        </w:rPr>
      </w:pPr>
      <w:bookmarkStart w:id="11" w:name="_heading=h.konge8k6ae9m" w:colFirst="0" w:colLast="0"/>
      <w:bookmarkEnd w:id="11"/>
      <w:r w:rsidRPr="002B5AC4">
        <w:rPr>
          <w:rFonts w:ascii="Times New Roman" w:eastAsia="Times New Roman" w:hAnsi="Times New Roman" w:cs="Times New Roman"/>
          <w:sz w:val="24"/>
          <w:szCs w:val="24"/>
          <w:lang w:val="en-US"/>
        </w:rPr>
        <w:t>This study was done using equipment of the Shared Core facilities of the Federal Research Centre “The Yakut Scientific Centre of the Siberian Branch of the Russian Academy of Sciences” (grant No. …)</w:t>
      </w:r>
    </w:p>
    <w:p w:rsidR="004622F4" w:rsidRPr="002B5AC4" w:rsidRDefault="00433CF4">
      <w:pPr>
        <w:spacing w:after="0" w:line="360" w:lineRule="auto"/>
        <w:jc w:val="both"/>
        <w:rPr>
          <w:rFonts w:ascii="Times New Roman" w:eastAsia="Times New Roman" w:hAnsi="Times New Roman" w:cs="Times New Roman"/>
          <w:color w:val="231F20"/>
          <w:sz w:val="24"/>
          <w:szCs w:val="24"/>
          <w:lang w:val="en-US"/>
        </w:rPr>
      </w:pPr>
      <w:r w:rsidRPr="002B5AC4">
        <w:rPr>
          <w:rFonts w:ascii="Times New Roman" w:eastAsia="Times New Roman" w:hAnsi="Times New Roman" w:cs="Times New Roman"/>
          <w:b/>
          <w:bCs/>
          <w:color w:val="231F20"/>
          <w:sz w:val="24"/>
          <w:szCs w:val="24"/>
          <w:lang w:val="en-US"/>
        </w:rPr>
        <w:lastRenderedPageBreak/>
        <w:t>Acknowledgments.</w:t>
      </w:r>
      <w:r w:rsidRPr="002B5AC4">
        <w:rPr>
          <w:rFonts w:ascii="Times New Roman" w:eastAsia="Times New Roman" w:hAnsi="Times New Roman" w:cs="Times New Roman"/>
          <w:b/>
          <w:bCs/>
          <w:i/>
          <w:iCs/>
          <w:color w:val="231F20"/>
          <w:sz w:val="24"/>
          <w:szCs w:val="24"/>
          <w:lang w:val="en-US"/>
        </w:rPr>
        <w:t xml:space="preserve"> </w:t>
      </w:r>
      <w:r w:rsidRPr="002B5AC4">
        <w:rPr>
          <w:rFonts w:ascii="Times New Roman" w:eastAsia="Times New Roman" w:hAnsi="Times New Roman" w:cs="Times New Roman"/>
          <w:color w:val="231F20"/>
          <w:sz w:val="24"/>
          <w:szCs w:val="24"/>
          <w:lang w:val="en-US"/>
        </w:rPr>
        <w:t>(For the reviewer and other individuals, or organizations who have contributed to the work</w:t>
      </w:r>
      <w:r w:rsidRPr="002B5AC4">
        <w:rPr>
          <w:rFonts w:ascii="Times New Roman" w:eastAsia="Times New Roman" w:hAnsi="Times New Roman" w:cs="Times New Roman"/>
          <w:sz w:val="24"/>
          <w:szCs w:val="24"/>
          <w:lang w:val="en-US"/>
        </w:rPr>
        <w:t>.) If it is required</w:t>
      </w:r>
    </w:p>
    <w:p w:rsidR="004622F4" w:rsidRPr="007A299A" w:rsidRDefault="00433CF4">
      <w:pPr>
        <w:spacing w:after="0" w:line="360" w:lineRule="auto"/>
        <w:jc w:val="both"/>
        <w:rPr>
          <w:rFonts w:ascii="Times New Roman" w:eastAsia="Times New Roman" w:hAnsi="Times New Roman" w:cs="Times New Roman"/>
          <w:sz w:val="24"/>
          <w:szCs w:val="24"/>
          <w:lang w:val="ru-RU"/>
        </w:rPr>
      </w:pPr>
      <w:r w:rsidRPr="002B5AC4">
        <w:rPr>
          <w:rFonts w:ascii="Times New Roman" w:eastAsia="Times New Roman" w:hAnsi="Times New Roman" w:cs="Times New Roman"/>
          <w:b/>
          <w:bCs/>
          <w:sz w:val="24"/>
          <w:szCs w:val="24"/>
          <w:lang w:val="en-US"/>
        </w:rPr>
        <w:t xml:space="preserve">For citation: </w:t>
      </w:r>
      <w:r w:rsidRPr="002B5AC4">
        <w:rPr>
          <w:rFonts w:ascii="Times New Roman" w:eastAsia="Times New Roman" w:hAnsi="Times New Roman" w:cs="Times New Roman"/>
          <w:sz w:val="24"/>
          <w:szCs w:val="24"/>
          <w:lang w:val="en-US"/>
        </w:rPr>
        <w:t xml:space="preserve">Last Name and initials for First Name and Patronymic Name, …, … </w:t>
      </w:r>
      <w:r w:rsidRPr="007A299A">
        <w:rPr>
          <w:rFonts w:ascii="Times New Roman" w:eastAsia="Times New Roman" w:hAnsi="Times New Roman" w:cs="Times New Roman"/>
          <w:sz w:val="24"/>
          <w:szCs w:val="24"/>
          <w:lang w:val="en-US"/>
        </w:rPr>
        <w:t xml:space="preserve">Title. </w:t>
      </w:r>
      <w:r w:rsidRPr="002B5AC4">
        <w:rPr>
          <w:rFonts w:ascii="Times New Roman" w:eastAsia="Times New Roman" w:hAnsi="Times New Roman" w:cs="Times New Roman"/>
          <w:i/>
          <w:iCs/>
          <w:sz w:val="24"/>
          <w:szCs w:val="24"/>
          <w:lang w:val="en-US"/>
        </w:rPr>
        <w:t>Arctic XXI Century</w:t>
      </w:r>
      <w:r w:rsidRPr="002B5AC4">
        <w:rPr>
          <w:rFonts w:ascii="Times New Roman" w:eastAsia="Times New Roman" w:hAnsi="Times New Roman" w:cs="Times New Roman"/>
          <w:sz w:val="24"/>
          <w:szCs w:val="24"/>
          <w:lang w:val="en-US"/>
        </w:rPr>
        <w:t xml:space="preserve">. </w:t>
      </w:r>
      <w:proofErr w:type="spellStart"/>
      <w:proofErr w:type="gramStart"/>
      <w:r w:rsidRPr="002B5AC4">
        <w:rPr>
          <w:rFonts w:ascii="Times New Roman" w:eastAsia="Times New Roman" w:hAnsi="Times New Roman" w:cs="Times New Roman"/>
          <w:sz w:val="24"/>
          <w:szCs w:val="24"/>
          <w:lang w:val="en-US"/>
        </w:rPr>
        <w:t>year;volume</w:t>
      </w:r>
      <w:proofErr w:type="spellEnd"/>
      <w:proofErr w:type="gramEnd"/>
      <w:r w:rsidRPr="002B5AC4">
        <w:rPr>
          <w:rFonts w:ascii="Times New Roman" w:eastAsia="Times New Roman" w:hAnsi="Times New Roman" w:cs="Times New Roman"/>
          <w:sz w:val="24"/>
          <w:szCs w:val="24"/>
          <w:lang w:val="en-US"/>
        </w:rPr>
        <w:t>(issue):pages (in Russian). DOI</w:t>
      </w:r>
      <w:r w:rsidRPr="007A299A">
        <w:rPr>
          <w:rFonts w:ascii="Times New Roman" w:eastAsia="Times New Roman" w:hAnsi="Times New Roman" w:cs="Times New Roman"/>
          <w:sz w:val="24"/>
          <w:szCs w:val="24"/>
          <w:lang w:val="ru-RU"/>
        </w:rPr>
        <w:t xml:space="preserve">: </w:t>
      </w:r>
      <w:hyperlink r:id="rId14">
        <w:r w:rsidRPr="002B5AC4">
          <w:rPr>
            <w:rFonts w:ascii="Times New Roman" w:eastAsia="Times New Roman" w:hAnsi="Times New Roman" w:cs="Times New Roman"/>
            <w:color w:val="0563C1"/>
            <w:sz w:val="24"/>
            <w:szCs w:val="24"/>
            <w:lang w:val="en-US"/>
          </w:rPr>
          <w:t>https</w:t>
        </w:r>
        <w:r w:rsidRPr="007A299A">
          <w:rPr>
            <w:rFonts w:ascii="Times New Roman" w:eastAsia="Times New Roman" w:hAnsi="Times New Roman" w:cs="Times New Roman"/>
            <w:color w:val="0563C1"/>
            <w:sz w:val="24"/>
            <w:szCs w:val="24"/>
            <w:lang w:val="ru-RU"/>
          </w:rPr>
          <w:t>://</w:t>
        </w:r>
        <w:proofErr w:type="spellStart"/>
        <w:r w:rsidRPr="002B5AC4">
          <w:rPr>
            <w:rFonts w:ascii="Times New Roman" w:eastAsia="Times New Roman" w:hAnsi="Times New Roman" w:cs="Times New Roman"/>
            <w:color w:val="0563C1"/>
            <w:sz w:val="24"/>
            <w:szCs w:val="24"/>
            <w:lang w:val="en-US"/>
          </w:rPr>
          <w:t>doi</w:t>
        </w:r>
        <w:proofErr w:type="spellEnd"/>
        <w:r w:rsidRPr="007A299A">
          <w:rPr>
            <w:rFonts w:ascii="Times New Roman" w:eastAsia="Times New Roman" w:hAnsi="Times New Roman" w:cs="Times New Roman"/>
            <w:color w:val="0563C1"/>
            <w:sz w:val="24"/>
            <w:szCs w:val="24"/>
            <w:lang w:val="ru-RU"/>
          </w:rPr>
          <w:t>.</w:t>
        </w:r>
        <w:r w:rsidRPr="002B5AC4">
          <w:rPr>
            <w:rFonts w:ascii="Times New Roman" w:eastAsia="Times New Roman" w:hAnsi="Times New Roman" w:cs="Times New Roman"/>
            <w:color w:val="0563C1"/>
            <w:sz w:val="24"/>
            <w:szCs w:val="24"/>
            <w:lang w:val="en-US"/>
          </w:rPr>
          <w:t>org</w:t>
        </w:r>
        <w:r w:rsidRPr="007A299A">
          <w:rPr>
            <w:rFonts w:ascii="Times New Roman" w:eastAsia="Times New Roman" w:hAnsi="Times New Roman" w:cs="Times New Roman"/>
            <w:color w:val="0563C1"/>
            <w:sz w:val="24"/>
            <w:szCs w:val="24"/>
            <w:lang w:val="ru-RU"/>
          </w:rPr>
          <w:t>/10.255</w:t>
        </w:r>
      </w:hyperlink>
      <w:hyperlink r:id="rId15">
        <w:r w:rsidRPr="007A299A">
          <w:rPr>
            <w:rFonts w:ascii="Times New Roman" w:eastAsia="Times New Roman" w:hAnsi="Times New Roman" w:cs="Times New Roman"/>
            <w:color w:val="0563C1"/>
            <w:sz w:val="24"/>
            <w:szCs w:val="24"/>
            <w:lang w:val="ru-RU"/>
          </w:rPr>
          <w:t>87/</w:t>
        </w:r>
      </w:hyperlink>
      <w:r w:rsidRPr="007A299A">
        <w:rPr>
          <w:rFonts w:ascii="Times New Roman" w:eastAsia="Times New Roman" w:hAnsi="Times New Roman" w:cs="Times New Roman"/>
          <w:color w:val="0563C1"/>
          <w:sz w:val="24"/>
          <w:szCs w:val="24"/>
          <w:lang w:val="ru-RU"/>
        </w:rPr>
        <w:t>3034-7378</w:t>
      </w:r>
      <w:r w:rsidRPr="007A299A">
        <w:rPr>
          <w:rFonts w:ascii="Times New Roman" w:eastAsia="Times New Roman" w:hAnsi="Times New Roman" w:cs="Times New Roman"/>
          <w:sz w:val="24"/>
          <w:szCs w:val="24"/>
          <w:lang w:val="ru-RU"/>
        </w:rPr>
        <w:t xml:space="preserve"> </w:t>
      </w:r>
    </w:p>
    <w:p w:rsidR="004622F4" w:rsidRPr="007A299A" w:rsidRDefault="004622F4">
      <w:pPr>
        <w:spacing w:after="0" w:line="360" w:lineRule="auto"/>
        <w:ind w:firstLine="709"/>
        <w:rPr>
          <w:rFonts w:ascii="Times New Roman" w:eastAsia="Times New Roman" w:hAnsi="Times New Roman" w:cs="Times New Roman"/>
          <w:b/>
          <w:bCs/>
          <w:sz w:val="24"/>
          <w:szCs w:val="24"/>
          <w:lang w:val="ru-RU"/>
        </w:rPr>
      </w:pPr>
    </w:p>
    <w:p w:rsidR="004622F4" w:rsidRDefault="00433CF4">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Введение</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тема исследования, обзор литературы (приводятся известные публикации по изучаемой теме, обозначаются нерешенные проблемы), цель, теоретическая и практическая значимость работы.</w:t>
      </w:r>
    </w:p>
    <w:p w:rsidR="004622F4" w:rsidRDefault="00433CF4">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Материалы и методы</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Подробное описание методов, которые использовались для получения результатов.</w:t>
      </w:r>
    </w:p>
    <w:p w:rsidR="004622F4" w:rsidRDefault="00433CF4">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Результаты и обсуждение</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Экспериментальные или теоретические данные, полученные в ходе исследования, представляются в виде текста, таблиц и рисунков. Все три способа представления результатов должны дополнять друг друга, а не повторять. Все графики и рисунки должны быть описаны в тексте и иметь подрисуночные описания с переводом на английский язык. Таблицы должны иметь заголовок на русском и английском языках.</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Интерпретация полученных результатов исследования, предположения о полученных фактах, сравнение полученных результатов с результатами других авторов.</w:t>
      </w:r>
    </w:p>
    <w:p w:rsidR="004622F4" w:rsidRDefault="00433CF4">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Заключение</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Главная идея основного текста статьи (сопоставить полученные результаты с обозначенной целью в начале работы, показать, как была достигнута поставленная цель); важно показать практическую значимость работы; основные направления дальнейших исследований в данной области.</w:t>
      </w:r>
    </w:p>
    <w:p w:rsidR="004622F4" w:rsidRDefault="004622F4">
      <w:pPr>
        <w:spacing w:after="0" w:line="360" w:lineRule="auto"/>
        <w:ind w:firstLine="709"/>
        <w:jc w:val="center"/>
        <w:rPr>
          <w:rFonts w:ascii="Times New Roman" w:eastAsia="Times New Roman" w:hAnsi="Times New Roman" w:cs="Times New Roman"/>
          <w:b/>
          <w:bCs/>
          <w:sz w:val="24"/>
          <w:szCs w:val="24"/>
        </w:rPr>
      </w:pPr>
    </w:p>
    <w:p w:rsidR="004622F4" w:rsidRDefault="00433CF4">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Сокращения</w:t>
      </w:r>
    </w:p>
    <w:p w:rsidR="004622F4" w:rsidRDefault="00433CF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СВФУ – Северо-Восточный федеральный университет им. М.К. </w:t>
      </w:r>
      <w:proofErr w:type="spellStart"/>
      <w:r>
        <w:rPr>
          <w:rFonts w:ascii="Times New Roman" w:eastAsia="Times New Roman" w:hAnsi="Times New Roman" w:cs="Times New Roman"/>
          <w:sz w:val="28"/>
          <w:szCs w:val="28"/>
        </w:rPr>
        <w:t>Аммосова</w:t>
      </w:r>
      <w:proofErr w:type="spellEnd"/>
    </w:p>
    <w:p w:rsidR="004622F4" w:rsidRDefault="00433CF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ПМА – полевые материалы авторов </w:t>
      </w:r>
    </w:p>
    <w:p w:rsidR="004622F4" w:rsidRDefault="00433CF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w:t>
      </w:r>
      <w:proofErr w:type="spellStart"/>
      <w:r>
        <w:rPr>
          <w:rFonts w:ascii="Times New Roman" w:eastAsia="Times New Roman" w:hAnsi="Times New Roman" w:cs="Times New Roman"/>
          <w:sz w:val="28"/>
          <w:szCs w:val="28"/>
        </w:rPr>
        <w:t>уйг</w:t>
      </w:r>
      <w:proofErr w:type="spellEnd"/>
      <w:r>
        <w:rPr>
          <w:rFonts w:ascii="Times New Roman" w:eastAsia="Times New Roman" w:hAnsi="Times New Roman" w:cs="Times New Roman"/>
          <w:sz w:val="28"/>
          <w:szCs w:val="28"/>
        </w:rPr>
        <w:t>. – древнеуйгурский</w:t>
      </w:r>
    </w:p>
    <w:p w:rsidR="004622F4" w:rsidRDefault="00433CF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 – вокальный компонент</w:t>
      </w: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12" w:name="_heading=h.95b0o4ufrlha" w:colFirst="0" w:colLast="0"/>
      <w:bookmarkEnd w:id="12"/>
      <w:r>
        <w:rPr>
          <w:rFonts w:ascii="Times New Roman" w:eastAsia="Times New Roman" w:hAnsi="Times New Roman" w:cs="Times New Roman"/>
          <w:sz w:val="28"/>
          <w:szCs w:val="28"/>
        </w:rPr>
        <w:t>Литература/</w:t>
      </w:r>
      <w:proofErr w:type="spellStart"/>
      <w:r>
        <w:rPr>
          <w:rFonts w:ascii="Times New Roman" w:eastAsia="Times New Roman" w:hAnsi="Times New Roman" w:cs="Times New Roman"/>
          <w:sz w:val="28"/>
          <w:szCs w:val="28"/>
        </w:rPr>
        <w:t>References</w:t>
      </w:r>
      <w:proofErr w:type="spellEnd"/>
    </w:p>
    <w:p w:rsidR="004622F4" w:rsidRDefault="00433CF4">
      <w:pPr>
        <w:tabs>
          <w:tab w:val="left" w:pos="0"/>
        </w:tabs>
        <w:spacing w:after="0" w:line="360" w:lineRule="auto"/>
        <w:ind w:firstLine="709"/>
        <w:jc w:val="both"/>
        <w:rPr>
          <w:rFonts w:ascii="Times New Roman" w:eastAsia="Times New Roman" w:hAnsi="Times New Roman" w:cs="Times New Roman"/>
          <w:color w:val="0F1115"/>
          <w:sz w:val="24"/>
          <w:szCs w:val="24"/>
          <w:highlight w:val="white"/>
        </w:rPr>
      </w:pPr>
      <w:r>
        <w:rPr>
          <w:rFonts w:ascii="Times New Roman" w:eastAsia="Times New Roman" w:hAnsi="Times New Roman" w:cs="Times New Roman"/>
          <w:color w:val="0F1115"/>
          <w:sz w:val="24"/>
          <w:szCs w:val="24"/>
          <w:highlight w:val="white"/>
        </w:rPr>
        <w:t xml:space="preserve">Для статей </w:t>
      </w:r>
      <w:r>
        <w:rPr>
          <w:rFonts w:ascii="Times New Roman" w:eastAsia="Times New Roman" w:hAnsi="Times New Roman" w:cs="Times New Roman"/>
          <w:b/>
          <w:bCs/>
          <w:color w:val="0F1115"/>
          <w:sz w:val="24"/>
          <w:szCs w:val="24"/>
          <w:highlight w:val="white"/>
        </w:rPr>
        <w:t>на русском языке</w:t>
      </w:r>
      <w:r>
        <w:rPr>
          <w:rFonts w:ascii="Times New Roman" w:eastAsia="Times New Roman" w:hAnsi="Times New Roman" w:cs="Times New Roman"/>
          <w:color w:val="0F1115"/>
          <w:sz w:val="24"/>
          <w:szCs w:val="24"/>
          <w:highlight w:val="white"/>
        </w:rPr>
        <w:t xml:space="preserve"> источники приводятся </w:t>
      </w:r>
      <w:r>
        <w:rPr>
          <w:rFonts w:ascii="Times New Roman" w:eastAsia="Times New Roman" w:hAnsi="Times New Roman" w:cs="Times New Roman"/>
          <w:b/>
          <w:bCs/>
          <w:color w:val="0F1115"/>
          <w:sz w:val="24"/>
          <w:szCs w:val="24"/>
          <w:highlight w:val="white"/>
        </w:rPr>
        <w:t>двумя списками</w:t>
      </w:r>
      <w:r>
        <w:rPr>
          <w:rFonts w:ascii="Times New Roman" w:eastAsia="Times New Roman" w:hAnsi="Times New Roman" w:cs="Times New Roman"/>
          <w:color w:val="0F1115"/>
          <w:sz w:val="24"/>
          <w:szCs w:val="24"/>
          <w:highlight w:val="white"/>
        </w:rPr>
        <w:t>: на русском языке и на английский язык (</w:t>
      </w:r>
      <w:r>
        <w:rPr>
          <w:rFonts w:ascii="Times New Roman" w:eastAsia="Times New Roman" w:hAnsi="Times New Roman" w:cs="Times New Roman"/>
          <w:b/>
          <w:bCs/>
          <w:color w:val="0F1115"/>
          <w:sz w:val="24"/>
          <w:szCs w:val="24"/>
          <w:highlight w:val="white"/>
        </w:rPr>
        <w:t>Литература</w:t>
      </w:r>
      <w:r>
        <w:rPr>
          <w:rFonts w:ascii="Times New Roman" w:eastAsia="Times New Roman" w:hAnsi="Times New Roman" w:cs="Times New Roman"/>
          <w:color w:val="0F1115"/>
          <w:sz w:val="24"/>
          <w:szCs w:val="24"/>
          <w:highlight w:val="white"/>
        </w:rPr>
        <w:t xml:space="preserve"> / </w:t>
      </w:r>
      <w:proofErr w:type="spellStart"/>
      <w:r>
        <w:rPr>
          <w:rFonts w:ascii="Times New Roman" w:eastAsia="Times New Roman" w:hAnsi="Times New Roman" w:cs="Times New Roman"/>
          <w:b/>
          <w:bCs/>
          <w:color w:val="0F1115"/>
          <w:sz w:val="24"/>
          <w:szCs w:val="24"/>
          <w:highlight w:val="white"/>
        </w:rPr>
        <w:t>References</w:t>
      </w:r>
      <w:proofErr w:type="spellEnd"/>
      <w:r>
        <w:rPr>
          <w:rFonts w:ascii="Times New Roman" w:eastAsia="Times New Roman" w:hAnsi="Times New Roman" w:cs="Times New Roman"/>
          <w:color w:val="0F1115"/>
          <w:sz w:val="24"/>
          <w:szCs w:val="24"/>
          <w:highlight w:val="white"/>
        </w:rPr>
        <w:t xml:space="preserve">). В список литературы включаются только рецензируемые источники: статьи из научных журналов, статьи в сборниках трудов конференций, монографии, книги (в том числе учебная литература), а также словари, справочники, диссертации и авторефераты. Цитирование </w:t>
      </w:r>
      <w:proofErr w:type="spellStart"/>
      <w:r>
        <w:rPr>
          <w:rFonts w:ascii="Times New Roman" w:eastAsia="Times New Roman" w:hAnsi="Times New Roman" w:cs="Times New Roman"/>
          <w:color w:val="0F1115"/>
          <w:sz w:val="24"/>
          <w:szCs w:val="24"/>
          <w:highlight w:val="white"/>
        </w:rPr>
        <w:t>нерецензируемых</w:t>
      </w:r>
      <w:proofErr w:type="spellEnd"/>
      <w:r>
        <w:rPr>
          <w:rFonts w:ascii="Times New Roman" w:eastAsia="Times New Roman" w:hAnsi="Times New Roman" w:cs="Times New Roman"/>
          <w:color w:val="0F1115"/>
          <w:sz w:val="24"/>
          <w:szCs w:val="24"/>
          <w:highlight w:val="white"/>
        </w:rPr>
        <w:t xml:space="preserve"> источников рекомендуется оформлять в сносках.</w:t>
      </w:r>
    </w:p>
    <w:p w:rsidR="004622F4" w:rsidRDefault="00433CF4">
      <w:pPr>
        <w:tabs>
          <w:tab w:val="left" w:pos="0"/>
        </w:tabs>
        <w:spacing w:after="0" w:line="36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highlight w:val="white"/>
        </w:rPr>
        <w:t xml:space="preserve">Для статей </w:t>
      </w:r>
      <w:r>
        <w:rPr>
          <w:rFonts w:ascii="Times New Roman" w:eastAsia="Times New Roman" w:hAnsi="Times New Roman" w:cs="Times New Roman"/>
          <w:b/>
          <w:bCs/>
          <w:color w:val="0F1115"/>
          <w:sz w:val="24"/>
          <w:szCs w:val="24"/>
          <w:highlight w:val="white"/>
        </w:rPr>
        <w:t>на английском языке</w:t>
      </w:r>
      <w:r>
        <w:rPr>
          <w:rFonts w:ascii="Times New Roman" w:eastAsia="Times New Roman" w:hAnsi="Times New Roman" w:cs="Times New Roman"/>
          <w:color w:val="0F1115"/>
          <w:sz w:val="24"/>
          <w:szCs w:val="24"/>
          <w:highlight w:val="white"/>
        </w:rPr>
        <w:t xml:space="preserve"> оформляется </w:t>
      </w:r>
      <w:r>
        <w:rPr>
          <w:rFonts w:ascii="Times New Roman" w:eastAsia="Times New Roman" w:hAnsi="Times New Roman" w:cs="Times New Roman"/>
          <w:b/>
          <w:bCs/>
          <w:color w:val="0F1115"/>
          <w:sz w:val="24"/>
          <w:szCs w:val="24"/>
          <w:highlight w:val="white"/>
        </w:rPr>
        <w:t xml:space="preserve">только </w:t>
      </w:r>
      <w:r>
        <w:rPr>
          <w:rFonts w:ascii="Times New Roman" w:eastAsia="Times New Roman" w:hAnsi="Times New Roman" w:cs="Times New Roman"/>
          <w:color w:val="0F1115"/>
          <w:sz w:val="24"/>
          <w:szCs w:val="24"/>
          <w:highlight w:val="white"/>
        </w:rPr>
        <w:t xml:space="preserve">раздел </w:t>
      </w:r>
      <w:proofErr w:type="spellStart"/>
      <w:r>
        <w:rPr>
          <w:rFonts w:ascii="Times New Roman" w:eastAsia="Times New Roman" w:hAnsi="Times New Roman" w:cs="Times New Roman"/>
          <w:color w:val="0F1115"/>
          <w:sz w:val="24"/>
          <w:szCs w:val="24"/>
          <w:highlight w:val="white"/>
        </w:rPr>
        <w:t>References</w:t>
      </w:r>
      <w:proofErr w:type="spellEnd"/>
      <w:r>
        <w:rPr>
          <w:rFonts w:ascii="Times New Roman" w:eastAsia="Times New Roman" w:hAnsi="Times New Roman" w:cs="Times New Roman"/>
          <w:color w:val="0F1115"/>
          <w:sz w:val="24"/>
          <w:szCs w:val="24"/>
          <w:highlight w:val="white"/>
        </w:rPr>
        <w:t xml:space="preserve"> (см. </w:t>
      </w:r>
      <w:proofErr w:type="spellStart"/>
      <w:r>
        <w:rPr>
          <w:rFonts w:ascii="Times New Roman" w:eastAsia="Times New Roman" w:hAnsi="Times New Roman" w:cs="Times New Roman"/>
          <w:color w:val="0F1115"/>
          <w:sz w:val="24"/>
          <w:szCs w:val="24"/>
        </w:rPr>
        <w:t>Guidelines</w:t>
      </w:r>
      <w:proofErr w:type="spellEnd"/>
      <w:r>
        <w:rPr>
          <w:rFonts w:ascii="Times New Roman" w:eastAsia="Times New Roman" w:hAnsi="Times New Roman" w:cs="Times New Roman"/>
          <w:color w:val="0F1115"/>
          <w:sz w:val="24"/>
          <w:szCs w:val="24"/>
        </w:rPr>
        <w:t xml:space="preserve">). </w:t>
      </w:r>
    </w:p>
    <w:p w:rsidR="004622F4" w:rsidRDefault="00433CF4">
      <w:pPr>
        <w:tabs>
          <w:tab w:val="left" w:pos="0"/>
        </w:tabs>
        <w:spacing w:after="0" w:line="360" w:lineRule="auto"/>
        <w:ind w:firstLine="709"/>
        <w:jc w:val="both"/>
        <w:rPr>
          <w:rFonts w:ascii="Times New Roman" w:eastAsia="Times New Roman" w:hAnsi="Times New Roman" w:cs="Times New Roman"/>
          <w:color w:val="0F1115"/>
          <w:sz w:val="24"/>
          <w:szCs w:val="24"/>
          <w:highlight w:val="white"/>
        </w:rPr>
      </w:pPr>
      <w:r>
        <w:rPr>
          <w:rFonts w:ascii="Times New Roman" w:eastAsia="Times New Roman" w:hAnsi="Times New Roman" w:cs="Times New Roman"/>
          <w:color w:val="0F1115"/>
          <w:sz w:val="24"/>
          <w:szCs w:val="24"/>
          <w:highlight w:val="white"/>
        </w:rPr>
        <w:t>Если количество авторов превышает четырех, укажите первых трех, после чего добавьте «и др.».</w:t>
      </w:r>
    </w:p>
    <w:p w:rsidR="004622F4" w:rsidRDefault="004622F4">
      <w:pPr>
        <w:pBdr>
          <w:top w:val="nil"/>
          <w:left w:val="nil"/>
          <w:bottom w:val="nil"/>
          <w:right w:val="nil"/>
          <w:between w:val="nil"/>
        </w:pBdr>
        <w:tabs>
          <w:tab w:val="left" w:pos="0"/>
        </w:tabs>
        <w:spacing w:after="0" w:line="360" w:lineRule="auto"/>
        <w:ind w:firstLine="709"/>
        <w:jc w:val="both"/>
        <w:rPr>
          <w:rFonts w:ascii="Times New Roman" w:eastAsia="Times New Roman" w:hAnsi="Times New Roman" w:cs="Times New Roman"/>
          <w:color w:val="0F1115"/>
          <w:sz w:val="24"/>
          <w:szCs w:val="24"/>
          <w:highlight w:val="white"/>
        </w:rPr>
      </w:pPr>
    </w:p>
    <w:tbl>
      <w:tblPr>
        <w:tblStyle w:val="aff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1"/>
        <w:gridCol w:w="7505"/>
      </w:tblGrid>
      <w:tr w:rsidR="004622F4" w:rsidRPr="00846011">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Ссылки на статьи на русском языке</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Фамилия И.О., Фамилия И.О. Название статьи. </w:t>
            </w:r>
            <w:r>
              <w:rPr>
                <w:rFonts w:ascii="Times New Roman" w:eastAsia="Times New Roman" w:hAnsi="Times New Roman" w:cs="Times New Roman"/>
                <w:i/>
                <w:iCs/>
                <w:sz w:val="24"/>
                <w:szCs w:val="24"/>
              </w:rPr>
              <w:t>Название журнала.</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Год;Том</w:t>
            </w:r>
            <w:proofErr w:type="spellEnd"/>
            <w:proofErr w:type="gramEnd"/>
            <w:r>
              <w:rPr>
                <w:rFonts w:ascii="Times New Roman" w:eastAsia="Times New Roman" w:hAnsi="Times New Roman" w:cs="Times New Roman"/>
                <w:sz w:val="24"/>
                <w:szCs w:val="24"/>
              </w:rPr>
              <w:t>(Номер):00</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00. DOI: </w:t>
            </w:r>
            <w:hyperlink r:id="rId16">
              <w:r>
                <w:rPr>
                  <w:rFonts w:ascii="Times New Roman" w:eastAsia="Times New Roman" w:hAnsi="Times New Roman" w:cs="Times New Roman"/>
                  <w:color w:val="0563C1"/>
                  <w:sz w:val="24"/>
                  <w:szCs w:val="24"/>
                </w:rPr>
                <w:t>https://doi.org/00.00000/0.0.0000000</w:t>
              </w:r>
            </w:hyperlink>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References</w:t>
            </w:r>
            <w:proofErr w:type="spellEnd"/>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w:t>
            </w: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Перевод названия статьи. </w:t>
            </w:r>
            <w:r>
              <w:rPr>
                <w:rFonts w:ascii="Times New Roman" w:eastAsia="Times New Roman" w:hAnsi="Times New Roman" w:cs="Times New Roman"/>
                <w:i/>
                <w:iCs/>
                <w:sz w:val="24"/>
                <w:szCs w:val="24"/>
              </w:rPr>
              <w:t>Официальное название на английском языке/</w:t>
            </w:r>
            <w:proofErr w:type="spellStart"/>
            <w:r>
              <w:rPr>
                <w:rFonts w:ascii="Times New Roman" w:eastAsia="Times New Roman" w:hAnsi="Times New Roman" w:cs="Times New Roman"/>
                <w:i/>
                <w:iCs/>
                <w:sz w:val="24"/>
                <w:szCs w:val="24"/>
              </w:rPr>
              <w:t>Транслит</w:t>
            </w:r>
            <w:proofErr w:type="spellEnd"/>
            <w:r>
              <w:rPr>
                <w:rFonts w:ascii="Times New Roman" w:eastAsia="Times New Roman" w:hAnsi="Times New Roman" w:cs="Times New Roman"/>
                <w:i/>
                <w:iCs/>
                <w:sz w:val="24"/>
                <w:szCs w:val="24"/>
              </w:rPr>
              <w:t xml:space="preserve"> названия журнала</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Volume</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Number</w:t>
            </w:r>
            <w:proofErr w:type="spellEnd"/>
            <w:r>
              <w:rPr>
                <w:rFonts w:ascii="Times New Roman" w:eastAsia="Times New Roman" w:hAnsi="Times New Roman" w:cs="Times New Roman"/>
                <w:sz w:val="24"/>
                <w:szCs w:val="24"/>
              </w:rPr>
              <w:t xml:space="preserve">):00–00. DOI: </w:t>
            </w:r>
            <w:hyperlink r:id="rId17">
              <w:r>
                <w:rPr>
                  <w:rFonts w:ascii="Times New Roman" w:eastAsia="Times New Roman" w:hAnsi="Times New Roman" w:cs="Times New Roman"/>
                  <w:color w:val="0563C1"/>
                  <w:sz w:val="24"/>
                  <w:szCs w:val="24"/>
                </w:rPr>
                <w:t>https://doi.org/00.00000/0.0.0000000</w:t>
              </w:r>
            </w:hyperlink>
            <w:r>
              <w:rPr>
                <w:rFonts w:ascii="Times New Roman" w:eastAsia="Times New Roman" w:hAnsi="Times New Roman" w:cs="Times New Roman"/>
                <w:sz w:val="24"/>
                <w:szCs w:val="24"/>
              </w:rPr>
              <w:t xml:space="preserve"> (язык публикации).</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 журнале нумерация тома отсутствует, указывается номер журнала в круглых скобках: 2024;(4):12</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14.</w:t>
            </w:r>
          </w:p>
          <w:p w:rsidR="004622F4" w:rsidRDefault="004622F4">
            <w:pPr>
              <w:jc w:val="both"/>
              <w:rPr>
                <w:rFonts w:ascii="Times New Roman" w:eastAsia="Times New Roman" w:hAnsi="Times New Roman" w:cs="Times New Roman"/>
                <w:b/>
                <w:bCs/>
                <w:i/>
                <w:iCs/>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1:</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Афанасьева Е.Н. Развитие семантики цветообозначений </w:t>
            </w:r>
            <w:proofErr w:type="spellStart"/>
            <w:r>
              <w:rPr>
                <w:rFonts w:ascii="Times New Roman" w:eastAsia="Times New Roman" w:hAnsi="Times New Roman" w:cs="Times New Roman"/>
                <w:sz w:val="24"/>
                <w:szCs w:val="24"/>
              </w:rPr>
              <w:t>үрүҥ</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маҥан</w:t>
            </w:r>
            <w:proofErr w:type="spellEnd"/>
            <w:r>
              <w:rPr>
                <w:rFonts w:ascii="Times New Roman" w:eastAsia="Times New Roman" w:hAnsi="Times New Roman" w:cs="Times New Roman"/>
                <w:sz w:val="24"/>
                <w:szCs w:val="24"/>
              </w:rPr>
              <w:t xml:space="preserve"> в якутском языке как свидетельство языковых контактов. </w:t>
            </w:r>
            <w:r>
              <w:rPr>
                <w:rFonts w:ascii="Times New Roman" w:eastAsia="Times New Roman" w:hAnsi="Times New Roman" w:cs="Times New Roman"/>
                <w:i/>
                <w:iCs/>
                <w:sz w:val="24"/>
                <w:szCs w:val="24"/>
              </w:rPr>
              <w:t>Вестник Новосибирского государственного университета. Серия: Лингвистика и межкультурная коммуникация</w:t>
            </w:r>
            <w:r>
              <w:rPr>
                <w:rFonts w:ascii="Times New Roman" w:eastAsia="Times New Roman" w:hAnsi="Times New Roman" w:cs="Times New Roman"/>
                <w:sz w:val="24"/>
                <w:szCs w:val="24"/>
              </w:rPr>
              <w:t>. 2020;18(1):45</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56. DOI: </w:t>
            </w:r>
            <w:hyperlink r:id="rId18">
              <w:r>
                <w:rPr>
                  <w:rFonts w:ascii="Times New Roman" w:eastAsia="Times New Roman" w:hAnsi="Times New Roman" w:cs="Times New Roman"/>
                  <w:color w:val="0563C1"/>
                  <w:sz w:val="24"/>
                  <w:szCs w:val="24"/>
                </w:rPr>
                <w:t>https://doi.org/10.25205/1818-7935-2020-18-1-45-56</w:t>
              </w:r>
            </w:hyperlink>
            <w:r>
              <w:rPr>
                <w:rFonts w:ascii="Times New Roman" w:eastAsia="Times New Roman" w:hAnsi="Times New Roman" w:cs="Times New Roman"/>
                <w:sz w:val="24"/>
                <w:szCs w:val="24"/>
              </w:rPr>
              <w:t xml:space="preserve"> </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Afanasyeva</w:t>
            </w:r>
            <w:proofErr w:type="spellEnd"/>
            <w:r w:rsidRPr="002B5AC4">
              <w:rPr>
                <w:rFonts w:ascii="Times New Roman" w:eastAsia="Times New Roman" w:hAnsi="Times New Roman" w:cs="Times New Roman"/>
                <w:sz w:val="24"/>
                <w:szCs w:val="24"/>
                <w:lang w:val="en-US"/>
              </w:rPr>
              <w:t xml:space="preserve"> EN. Development of the semantics of the color terms </w:t>
            </w:r>
            <w:proofErr w:type="spellStart"/>
            <w:r>
              <w:rPr>
                <w:rFonts w:ascii="Times New Roman" w:eastAsia="Times New Roman" w:hAnsi="Times New Roman" w:cs="Times New Roman"/>
                <w:sz w:val="24"/>
                <w:szCs w:val="24"/>
              </w:rPr>
              <w:t>үрүҥ</w:t>
            </w:r>
            <w:proofErr w:type="spellEnd"/>
            <w:r w:rsidRPr="002B5AC4">
              <w:rPr>
                <w:rFonts w:ascii="Times New Roman" w:eastAsia="Times New Roman" w:hAnsi="Times New Roman" w:cs="Times New Roman"/>
                <w:sz w:val="24"/>
                <w:szCs w:val="24"/>
                <w:lang w:val="en-US"/>
              </w:rPr>
              <w:t xml:space="preserve"> and </w:t>
            </w:r>
            <w:proofErr w:type="spellStart"/>
            <w:r>
              <w:rPr>
                <w:rFonts w:ascii="Times New Roman" w:eastAsia="Times New Roman" w:hAnsi="Times New Roman" w:cs="Times New Roman"/>
                <w:sz w:val="24"/>
                <w:szCs w:val="24"/>
              </w:rPr>
              <w:t>маҥан</w:t>
            </w:r>
            <w:proofErr w:type="spellEnd"/>
            <w:r w:rsidRPr="002B5AC4">
              <w:rPr>
                <w:rFonts w:ascii="Times New Roman" w:eastAsia="Times New Roman" w:hAnsi="Times New Roman" w:cs="Times New Roman"/>
                <w:sz w:val="24"/>
                <w:szCs w:val="24"/>
                <w:lang w:val="en-US"/>
              </w:rPr>
              <w:t xml:space="preserve"> in the Yakut language as evidence of language contacts</w:t>
            </w:r>
            <w:r w:rsidRPr="002B5AC4">
              <w:rPr>
                <w:rFonts w:ascii="Times New Roman" w:eastAsia="Times New Roman" w:hAnsi="Times New Roman" w:cs="Times New Roman"/>
                <w:i/>
                <w:iCs/>
                <w:sz w:val="24"/>
                <w:szCs w:val="24"/>
                <w:lang w:val="en-US"/>
              </w:rPr>
              <w:t>. Bulletin of Novosibirsk State University. Series: Linguistics and intercultural communication.</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2020;18(1):45</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56. DOI: </w:t>
            </w:r>
            <w:hyperlink r:id="rId19">
              <w:r>
                <w:rPr>
                  <w:rFonts w:ascii="Times New Roman" w:eastAsia="Times New Roman" w:hAnsi="Times New Roman" w:cs="Times New Roman"/>
                  <w:color w:val="0563C1"/>
                  <w:sz w:val="24"/>
                  <w:szCs w:val="24"/>
                </w:rPr>
                <w:t>https://doi.org/10.25205/1818-7935-2020-18-1-45-56</w:t>
              </w:r>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2:</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Сем Т.Ю., Васильев В.Е. Семиотика шаманской одежды </w:t>
            </w:r>
            <w:proofErr w:type="spellStart"/>
            <w:r>
              <w:rPr>
                <w:rFonts w:ascii="Times New Roman" w:eastAsia="Times New Roman" w:hAnsi="Times New Roman" w:cs="Times New Roman"/>
                <w:sz w:val="24"/>
                <w:szCs w:val="24"/>
              </w:rPr>
              <w:t>саха</w:t>
            </w:r>
            <w:proofErr w:type="spellEnd"/>
            <w:r>
              <w:rPr>
                <w:rFonts w:ascii="Times New Roman" w:eastAsia="Times New Roman" w:hAnsi="Times New Roman" w:cs="Times New Roman"/>
                <w:sz w:val="24"/>
                <w:szCs w:val="24"/>
              </w:rPr>
              <w:t xml:space="preserve"> из собрания Российского этнографического музея: этнокультурные влияния. </w:t>
            </w:r>
            <w:r>
              <w:rPr>
                <w:rFonts w:ascii="Times New Roman" w:eastAsia="Times New Roman" w:hAnsi="Times New Roman" w:cs="Times New Roman"/>
                <w:i/>
                <w:iCs/>
                <w:sz w:val="24"/>
                <w:szCs w:val="24"/>
              </w:rPr>
              <w:t>Северо-Восточный гуманитарный вестник</w:t>
            </w:r>
            <w:r>
              <w:rPr>
                <w:rFonts w:ascii="Times New Roman" w:eastAsia="Times New Roman" w:hAnsi="Times New Roman" w:cs="Times New Roman"/>
                <w:sz w:val="24"/>
                <w:szCs w:val="24"/>
              </w:rPr>
              <w:t xml:space="preserve">. 2024;4(49):211–228. DOI: </w:t>
            </w:r>
            <w:hyperlink r:id="rId20">
              <w:r>
                <w:rPr>
                  <w:rFonts w:ascii="Times New Roman" w:eastAsia="Times New Roman" w:hAnsi="Times New Roman" w:cs="Times New Roman"/>
                  <w:color w:val="0563C1"/>
                  <w:sz w:val="24"/>
                  <w:szCs w:val="24"/>
                </w:rPr>
                <w:t>https://doi.org/10.25693/SVGV.2024.49.4.017</w:t>
              </w:r>
            </w:hyperlink>
            <w:r>
              <w:rPr>
                <w:rFonts w:ascii="Times New Roman" w:eastAsia="Times New Roman" w:hAnsi="Times New Roman" w:cs="Times New Roman"/>
                <w:sz w:val="24"/>
                <w:szCs w:val="24"/>
              </w:rPr>
              <w:t xml:space="preserve"> </w:t>
            </w:r>
          </w:p>
          <w:p w:rsidR="004622F4" w:rsidRDefault="004622F4">
            <w:pPr>
              <w:jc w:val="both"/>
              <w:rPr>
                <w:rFonts w:ascii="Times New Roman" w:eastAsia="Times New Roman" w:hAnsi="Times New Roman" w:cs="Times New Roman"/>
                <w:sz w:val="24"/>
                <w:szCs w:val="24"/>
              </w:rPr>
            </w:pPr>
          </w:p>
          <w:p w:rsidR="004622F4" w:rsidRPr="002B5AC4" w:rsidRDefault="00433CF4">
            <w:pPr>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Sem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Vasiliev</w:t>
            </w:r>
            <w:proofErr w:type="spellEnd"/>
            <w:r>
              <w:rPr>
                <w:rFonts w:ascii="Times New Roman" w:eastAsia="Times New Roman" w:hAnsi="Times New Roman" w:cs="Times New Roman"/>
                <w:sz w:val="24"/>
                <w:szCs w:val="24"/>
              </w:rPr>
              <w:t xml:space="preserve"> VE. </w:t>
            </w:r>
            <w:r w:rsidRPr="002B5AC4">
              <w:rPr>
                <w:rFonts w:ascii="Times New Roman" w:eastAsia="Times New Roman" w:hAnsi="Times New Roman" w:cs="Times New Roman"/>
                <w:sz w:val="24"/>
                <w:szCs w:val="24"/>
                <w:lang w:val="en-US"/>
              </w:rPr>
              <w:t xml:space="preserve">Semiotics of Sakha shamanic clothing from the collection of the Russian Ethnographic Museum: ethno-cultural influences. </w:t>
            </w:r>
            <w:r w:rsidRPr="002B5AC4">
              <w:rPr>
                <w:rFonts w:ascii="Times New Roman" w:eastAsia="Times New Roman" w:hAnsi="Times New Roman" w:cs="Times New Roman"/>
                <w:i/>
                <w:iCs/>
                <w:sz w:val="24"/>
                <w:szCs w:val="24"/>
                <w:lang w:val="en-US"/>
              </w:rPr>
              <w:t>North-Eastern Journal of Humanities</w:t>
            </w:r>
            <w:r w:rsidRPr="002B5AC4">
              <w:rPr>
                <w:rFonts w:ascii="Times New Roman" w:eastAsia="Times New Roman" w:hAnsi="Times New Roman" w:cs="Times New Roman"/>
                <w:sz w:val="24"/>
                <w:szCs w:val="24"/>
                <w:lang w:val="en-US"/>
              </w:rPr>
              <w:t>. 2024;4(49):211</w:t>
            </w:r>
            <w:r w:rsidRPr="002B5AC4">
              <w:rPr>
                <w:rFonts w:ascii="Times New Roman" w:eastAsia="Times New Roman" w:hAnsi="Times New Roman" w:cs="Times New Roman"/>
                <w:sz w:val="28"/>
                <w:szCs w:val="28"/>
                <w:lang w:val="en-US"/>
              </w:rPr>
              <w:t>–</w:t>
            </w:r>
            <w:r w:rsidRPr="002B5AC4">
              <w:rPr>
                <w:rFonts w:ascii="Times New Roman" w:eastAsia="Times New Roman" w:hAnsi="Times New Roman" w:cs="Times New Roman"/>
                <w:sz w:val="24"/>
                <w:szCs w:val="24"/>
                <w:lang w:val="en-US"/>
              </w:rPr>
              <w:t>228.</w:t>
            </w:r>
            <w:r w:rsidRPr="002B5AC4">
              <w:rPr>
                <w:lang w:val="en-US"/>
              </w:rPr>
              <w:t xml:space="preserve"> </w:t>
            </w:r>
            <w:r w:rsidRPr="002B5AC4">
              <w:rPr>
                <w:rFonts w:ascii="Times New Roman" w:eastAsia="Times New Roman" w:hAnsi="Times New Roman" w:cs="Times New Roman"/>
                <w:sz w:val="24"/>
                <w:szCs w:val="24"/>
                <w:lang w:val="en-US"/>
              </w:rPr>
              <w:t xml:space="preserve">DOI: </w:t>
            </w:r>
            <w:hyperlink r:id="rId21">
              <w:r w:rsidRPr="002B5AC4">
                <w:rPr>
                  <w:rFonts w:ascii="Times New Roman" w:eastAsia="Times New Roman" w:hAnsi="Times New Roman" w:cs="Times New Roman"/>
                  <w:color w:val="0563C1"/>
                  <w:sz w:val="24"/>
                  <w:szCs w:val="24"/>
                  <w:lang w:val="en-US"/>
                </w:rPr>
                <w:t>https://doi.org/10.25693/SVGV.2024.49.4.017</w:t>
              </w:r>
            </w:hyperlink>
            <w:r w:rsidRPr="002B5AC4">
              <w:rPr>
                <w:rFonts w:ascii="Times New Roman" w:eastAsia="Times New Roman" w:hAnsi="Times New Roman" w:cs="Times New Roman"/>
                <w:color w:val="0563C1"/>
                <w:sz w:val="24"/>
                <w:szCs w:val="24"/>
                <w:lang w:val="en-US"/>
              </w:rPr>
              <w:t xml:space="preserve"> </w:t>
            </w:r>
            <w:r w:rsidRPr="002B5AC4">
              <w:rPr>
                <w:rFonts w:ascii="Times New Roman" w:eastAsia="Times New Roman" w:hAnsi="Times New Roman" w:cs="Times New Roman"/>
                <w:sz w:val="24"/>
                <w:szCs w:val="24"/>
                <w:lang w:val="en-US"/>
              </w:rPr>
              <w:t>(in Russian).</w:t>
            </w:r>
          </w:p>
        </w:tc>
      </w:tr>
      <w:tr w:rsidR="004622F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Ссылки на монографии, книги</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Фамилия И.О., Фамилия И.О. </w:t>
            </w:r>
            <w:r>
              <w:rPr>
                <w:rFonts w:ascii="Times New Roman" w:eastAsia="Times New Roman" w:hAnsi="Times New Roman" w:cs="Times New Roman"/>
                <w:i/>
                <w:iCs/>
                <w:sz w:val="24"/>
                <w:szCs w:val="24"/>
              </w:rPr>
              <w:t>Название книги</w:t>
            </w:r>
            <w:r>
              <w:rPr>
                <w:rFonts w:ascii="Times New Roman" w:eastAsia="Times New Roman" w:hAnsi="Times New Roman" w:cs="Times New Roman"/>
                <w:sz w:val="24"/>
                <w:szCs w:val="24"/>
              </w:rPr>
              <w:t>. Город: Издательство. Год издания.</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References</w:t>
            </w:r>
            <w:proofErr w:type="spellEnd"/>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w:t>
            </w: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w:t>
            </w:r>
            <w:r>
              <w:rPr>
                <w:rFonts w:ascii="Times New Roman" w:eastAsia="Times New Roman" w:hAnsi="Times New Roman" w:cs="Times New Roman"/>
                <w:i/>
                <w:iCs/>
                <w:sz w:val="24"/>
                <w:szCs w:val="24"/>
              </w:rPr>
              <w:t>Перевод названия</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Publisher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(на каком языке).</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Иванов С.А. </w:t>
            </w:r>
            <w:r>
              <w:rPr>
                <w:rFonts w:ascii="Times New Roman" w:eastAsia="Times New Roman" w:hAnsi="Times New Roman" w:cs="Times New Roman"/>
                <w:i/>
                <w:iCs/>
                <w:sz w:val="24"/>
                <w:szCs w:val="24"/>
              </w:rPr>
              <w:t xml:space="preserve">Морфологические особенности говоров якутского языка. </w:t>
            </w:r>
            <w:r>
              <w:rPr>
                <w:rFonts w:ascii="Times New Roman" w:eastAsia="Times New Roman" w:hAnsi="Times New Roman" w:cs="Times New Roman"/>
                <w:sz w:val="24"/>
                <w:szCs w:val="24"/>
              </w:rPr>
              <w:t>Новосибирск</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Наука</w:t>
            </w:r>
            <w:r w:rsidRPr="002B5AC4">
              <w:rPr>
                <w:rFonts w:ascii="Times New Roman" w:eastAsia="Times New Roman" w:hAnsi="Times New Roman" w:cs="Times New Roman"/>
                <w:sz w:val="24"/>
                <w:szCs w:val="24"/>
                <w:lang w:val="en-US"/>
              </w:rPr>
              <w:t>. 2014.</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t xml:space="preserve">Ivanov SA. </w:t>
            </w:r>
            <w:r w:rsidRPr="002B5AC4">
              <w:rPr>
                <w:rFonts w:ascii="Times New Roman" w:eastAsia="Times New Roman" w:hAnsi="Times New Roman" w:cs="Times New Roman"/>
                <w:i/>
                <w:iCs/>
                <w:sz w:val="24"/>
                <w:szCs w:val="24"/>
                <w:lang w:val="en-US"/>
              </w:rPr>
              <w:t>Morphological features of dialects of the Yakut language</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Novosibirsk</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Nauka</w:t>
            </w:r>
            <w:proofErr w:type="spellEnd"/>
            <w:r>
              <w:rPr>
                <w:rFonts w:ascii="Times New Roman" w:eastAsia="Times New Roman" w:hAnsi="Times New Roman" w:cs="Times New Roman"/>
                <w:sz w:val="24"/>
                <w:szCs w:val="24"/>
              </w:rPr>
              <w:t>”. 2014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tc>
      </w:tr>
      <w:tr w:rsidR="004622F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Ссылки на книги (словари, энциклопедии) с автором (-</w:t>
            </w:r>
            <w:proofErr w:type="spellStart"/>
            <w:r>
              <w:rPr>
                <w:rFonts w:ascii="Times New Roman" w:eastAsia="Times New Roman" w:hAnsi="Times New Roman" w:cs="Times New Roman"/>
                <w:b/>
                <w:bCs/>
                <w:sz w:val="24"/>
                <w:szCs w:val="24"/>
              </w:rPr>
              <w:t>ами</w:t>
            </w:r>
            <w:proofErr w:type="spellEnd"/>
            <w:r>
              <w:rPr>
                <w:rFonts w:ascii="Times New Roman" w:eastAsia="Times New Roman" w:hAnsi="Times New Roman" w:cs="Times New Roman"/>
                <w:b/>
                <w:bCs/>
                <w:sz w:val="24"/>
                <w:szCs w:val="24"/>
              </w:rPr>
              <w:t>)</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Фамилия И.О., Фамилия И.О. </w:t>
            </w:r>
            <w:r>
              <w:rPr>
                <w:rFonts w:ascii="Times New Roman" w:eastAsia="Times New Roman" w:hAnsi="Times New Roman" w:cs="Times New Roman"/>
                <w:i/>
                <w:iCs/>
                <w:sz w:val="24"/>
                <w:szCs w:val="24"/>
              </w:rPr>
              <w:t>Название книги</w:t>
            </w:r>
            <w:r>
              <w:rPr>
                <w:rFonts w:ascii="Times New Roman" w:eastAsia="Times New Roman" w:hAnsi="Times New Roman" w:cs="Times New Roman"/>
                <w:sz w:val="24"/>
                <w:szCs w:val="24"/>
              </w:rPr>
              <w:t>. Город: Издательство. Год издания.</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References</w:t>
            </w:r>
            <w:proofErr w:type="spellEnd"/>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w:t>
            </w:r>
            <w:proofErr w:type="spellStart"/>
            <w:r>
              <w:rPr>
                <w:rFonts w:ascii="Times New Roman" w:eastAsia="Times New Roman" w:hAnsi="Times New Roman" w:cs="Times New Roman"/>
                <w:sz w:val="24"/>
                <w:szCs w:val="24"/>
              </w:rPr>
              <w:t>Surname</w:t>
            </w:r>
            <w:proofErr w:type="spellEnd"/>
            <w:r>
              <w:rPr>
                <w:rFonts w:ascii="Times New Roman" w:eastAsia="Times New Roman" w:hAnsi="Times New Roman" w:cs="Times New Roman"/>
                <w:sz w:val="24"/>
                <w:szCs w:val="24"/>
              </w:rPr>
              <w:t xml:space="preserve"> NP. </w:t>
            </w:r>
            <w:r>
              <w:rPr>
                <w:rFonts w:ascii="Times New Roman" w:eastAsia="Times New Roman" w:hAnsi="Times New Roman" w:cs="Times New Roman"/>
                <w:i/>
                <w:iCs/>
                <w:sz w:val="24"/>
                <w:szCs w:val="24"/>
              </w:rPr>
              <w:t>Перевод названия</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Publisher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(на каком языке).</w:t>
            </w:r>
          </w:p>
          <w:p w:rsidR="004622F4" w:rsidRDefault="004622F4">
            <w:pPr>
              <w:jc w:val="both"/>
              <w:rPr>
                <w:rFonts w:ascii="Times New Roman" w:eastAsia="Times New Roman" w:hAnsi="Times New Roman" w:cs="Times New Roman"/>
                <w:b/>
                <w:bCs/>
                <w:i/>
                <w:iCs/>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1:</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Пекарский Э.К. </w:t>
            </w:r>
            <w:r>
              <w:rPr>
                <w:rFonts w:ascii="Times New Roman" w:eastAsia="Times New Roman" w:hAnsi="Times New Roman" w:cs="Times New Roman"/>
                <w:i/>
                <w:iCs/>
                <w:sz w:val="24"/>
                <w:szCs w:val="24"/>
              </w:rPr>
              <w:t>Словарь якутского языка</w:t>
            </w:r>
            <w:r>
              <w:rPr>
                <w:rFonts w:ascii="Times New Roman" w:eastAsia="Times New Roman" w:hAnsi="Times New Roman" w:cs="Times New Roman"/>
                <w:sz w:val="24"/>
                <w:szCs w:val="24"/>
              </w:rPr>
              <w:t>: в 3 т. Т. I. Москва: Акад. наук СССР. 1958.</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Pekarsky</w:t>
            </w:r>
            <w:proofErr w:type="spellEnd"/>
            <w:r w:rsidRPr="002B5AC4">
              <w:rPr>
                <w:rFonts w:ascii="Times New Roman" w:eastAsia="Times New Roman" w:hAnsi="Times New Roman" w:cs="Times New Roman"/>
                <w:sz w:val="24"/>
                <w:szCs w:val="24"/>
                <w:lang w:val="en-US"/>
              </w:rPr>
              <w:t xml:space="preserve"> EK. </w:t>
            </w:r>
            <w:r w:rsidRPr="002B5AC4">
              <w:rPr>
                <w:rFonts w:ascii="Times New Roman" w:eastAsia="Times New Roman" w:hAnsi="Times New Roman" w:cs="Times New Roman"/>
                <w:i/>
                <w:iCs/>
                <w:sz w:val="24"/>
                <w:szCs w:val="24"/>
                <w:lang w:val="en-US"/>
              </w:rPr>
              <w:t>Dictionary of the Yakut language</w:t>
            </w:r>
            <w:r w:rsidRPr="002B5AC4">
              <w:rPr>
                <w:rFonts w:ascii="Times New Roman" w:eastAsia="Times New Roman" w:hAnsi="Times New Roman" w:cs="Times New Roman"/>
                <w:sz w:val="24"/>
                <w:szCs w:val="24"/>
                <w:lang w:val="en-US"/>
              </w:rPr>
              <w:t xml:space="preserve">. Vol. I. Moscow: Publishing House of the USSR Academy of Sciences. </w:t>
            </w:r>
            <w:r>
              <w:rPr>
                <w:rFonts w:ascii="Times New Roman" w:eastAsia="Times New Roman" w:hAnsi="Times New Roman" w:cs="Times New Roman"/>
                <w:sz w:val="24"/>
                <w:szCs w:val="24"/>
              </w:rPr>
              <w:t>1958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2:</w:t>
            </w:r>
          </w:p>
          <w:p w:rsidR="004622F4" w:rsidRPr="002B5AC4" w:rsidRDefault="00433CF4">
            <w:pPr>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Воронкин</w:t>
            </w:r>
            <w:proofErr w:type="spellEnd"/>
            <w:r>
              <w:rPr>
                <w:rFonts w:ascii="Times New Roman" w:eastAsia="Times New Roman" w:hAnsi="Times New Roman" w:cs="Times New Roman"/>
                <w:sz w:val="24"/>
                <w:szCs w:val="24"/>
              </w:rPr>
              <w:t xml:space="preserve"> М.С., Алексеев М.П., Васильев Ю.И. </w:t>
            </w:r>
            <w:r>
              <w:rPr>
                <w:rFonts w:ascii="Times New Roman" w:eastAsia="Times New Roman" w:hAnsi="Times New Roman" w:cs="Times New Roman"/>
                <w:i/>
                <w:iCs/>
                <w:sz w:val="24"/>
                <w:szCs w:val="24"/>
              </w:rPr>
              <w:t xml:space="preserve">Диалектологический словарь языка </w:t>
            </w:r>
            <w:proofErr w:type="spellStart"/>
            <w:r>
              <w:rPr>
                <w:rFonts w:ascii="Times New Roman" w:eastAsia="Times New Roman" w:hAnsi="Times New Roman" w:cs="Times New Roman"/>
                <w:i/>
                <w:iCs/>
                <w:sz w:val="24"/>
                <w:szCs w:val="24"/>
              </w:rPr>
              <w:t>саха</w:t>
            </w:r>
            <w:proofErr w:type="spellEnd"/>
            <w:r>
              <w:rPr>
                <w:rFonts w:ascii="Times New Roman" w:eastAsia="Times New Roman" w:hAnsi="Times New Roman" w:cs="Times New Roman"/>
                <w:sz w:val="24"/>
                <w:szCs w:val="24"/>
              </w:rPr>
              <w:t>. Новосибирск</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Наука</w:t>
            </w:r>
            <w:r w:rsidRPr="002B5AC4">
              <w:rPr>
                <w:rFonts w:ascii="Times New Roman" w:eastAsia="Times New Roman" w:hAnsi="Times New Roman" w:cs="Times New Roman"/>
                <w:sz w:val="24"/>
                <w:szCs w:val="24"/>
                <w:lang w:val="en-US"/>
              </w:rPr>
              <w:t>. 1995.</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Voronkin</w:t>
            </w:r>
            <w:proofErr w:type="spellEnd"/>
            <w:r w:rsidRPr="002B5AC4">
              <w:rPr>
                <w:rFonts w:ascii="Times New Roman" w:eastAsia="Times New Roman" w:hAnsi="Times New Roman" w:cs="Times New Roman"/>
                <w:sz w:val="24"/>
                <w:szCs w:val="24"/>
                <w:lang w:val="en-US"/>
              </w:rPr>
              <w:t xml:space="preserve"> MS, Alekseev MP, </w:t>
            </w:r>
            <w:proofErr w:type="spellStart"/>
            <w:r w:rsidRPr="002B5AC4">
              <w:rPr>
                <w:rFonts w:ascii="Times New Roman" w:eastAsia="Times New Roman" w:hAnsi="Times New Roman" w:cs="Times New Roman"/>
                <w:sz w:val="24"/>
                <w:szCs w:val="24"/>
                <w:lang w:val="en-US"/>
              </w:rPr>
              <w:t>Vasiliev</w:t>
            </w:r>
            <w:proofErr w:type="spellEnd"/>
            <w:r w:rsidRPr="002B5AC4">
              <w:rPr>
                <w:rFonts w:ascii="Times New Roman" w:eastAsia="Times New Roman" w:hAnsi="Times New Roman" w:cs="Times New Roman"/>
                <w:sz w:val="24"/>
                <w:szCs w:val="24"/>
                <w:lang w:val="en-US"/>
              </w:rPr>
              <w:t xml:space="preserve"> </w:t>
            </w:r>
            <w:proofErr w:type="spellStart"/>
            <w:r w:rsidRPr="002B5AC4">
              <w:rPr>
                <w:rFonts w:ascii="Times New Roman" w:eastAsia="Times New Roman" w:hAnsi="Times New Roman" w:cs="Times New Roman"/>
                <w:sz w:val="24"/>
                <w:szCs w:val="24"/>
                <w:lang w:val="en-US"/>
              </w:rPr>
              <w:t>YuI</w:t>
            </w:r>
            <w:proofErr w:type="spellEnd"/>
            <w:r w:rsidRPr="002B5AC4">
              <w:rPr>
                <w:rFonts w:ascii="Times New Roman" w:eastAsia="Times New Roman" w:hAnsi="Times New Roman" w:cs="Times New Roman"/>
                <w:sz w:val="24"/>
                <w:szCs w:val="24"/>
                <w:lang w:val="en-US"/>
              </w:rPr>
              <w:t xml:space="preserve">. </w:t>
            </w:r>
            <w:r w:rsidRPr="002B5AC4">
              <w:rPr>
                <w:rFonts w:ascii="Times New Roman" w:eastAsia="Times New Roman" w:hAnsi="Times New Roman" w:cs="Times New Roman"/>
                <w:i/>
                <w:iCs/>
                <w:sz w:val="24"/>
                <w:szCs w:val="24"/>
                <w:lang w:val="en-US"/>
              </w:rPr>
              <w:t>Dialectological dictionary of the Sakha language</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Novosibirsk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Nauka</w:t>
            </w:r>
            <w:proofErr w:type="spellEnd"/>
            <w:r>
              <w:rPr>
                <w:rFonts w:ascii="Times New Roman" w:eastAsia="Times New Roman" w:hAnsi="Times New Roman" w:cs="Times New Roman"/>
                <w:sz w:val="24"/>
                <w:szCs w:val="24"/>
              </w:rPr>
              <w:t>. 1995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tc>
      </w:tr>
      <w:tr w:rsidR="004622F4" w:rsidRPr="002B5AC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Ссылки на книги (словари, энциклопедии) без автора (-</w:t>
            </w:r>
            <w:proofErr w:type="spellStart"/>
            <w:r>
              <w:rPr>
                <w:rFonts w:ascii="Times New Roman" w:eastAsia="Times New Roman" w:hAnsi="Times New Roman" w:cs="Times New Roman"/>
                <w:b/>
                <w:bCs/>
                <w:sz w:val="24"/>
                <w:szCs w:val="24"/>
              </w:rPr>
              <w:t>ов</w:t>
            </w:r>
            <w:proofErr w:type="spellEnd"/>
            <w:r>
              <w:rPr>
                <w:rFonts w:ascii="Times New Roman" w:eastAsia="Times New Roman" w:hAnsi="Times New Roman" w:cs="Times New Roman"/>
                <w:b/>
                <w:bCs/>
                <w:sz w:val="24"/>
                <w:szCs w:val="24"/>
              </w:rPr>
              <w:t>)</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Название книги / </w:t>
            </w:r>
            <w:r>
              <w:rPr>
                <w:rFonts w:ascii="Times New Roman" w:eastAsia="Times New Roman" w:hAnsi="Times New Roman" w:cs="Times New Roman"/>
                <w:sz w:val="24"/>
                <w:szCs w:val="24"/>
              </w:rPr>
              <w:t>ред. И.О. Фамилия. Город: Издательство. Год издания.</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References</w:t>
            </w:r>
            <w:proofErr w:type="spellEnd"/>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i/>
                <w:iCs/>
                <w:sz w:val="24"/>
                <w:szCs w:val="24"/>
              </w:rPr>
              <w:t xml:space="preserve">Перевод названия / </w:t>
            </w:r>
            <w:proofErr w:type="spellStart"/>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w:t>
            </w:r>
            <w:r w:rsidRPr="002B5AC4">
              <w:rPr>
                <w:rFonts w:ascii="Times New Roman" w:eastAsia="Times New Roman" w:hAnsi="Times New Roman" w:cs="Times New Roman"/>
                <w:sz w:val="24"/>
                <w:szCs w:val="24"/>
                <w:lang w:val="en-US"/>
              </w:rPr>
              <w:t>NP. Surname. City: Publisher. Year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каком</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языке</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b/>
                <w:bCs/>
                <w:i/>
                <w:iCs/>
                <w:sz w:val="24"/>
                <w:szCs w:val="24"/>
                <w:lang w:val="en-US"/>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1:</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Русский ассоциативный словарь</w:t>
            </w:r>
            <w:r>
              <w:rPr>
                <w:rFonts w:ascii="Times New Roman" w:eastAsia="Times New Roman" w:hAnsi="Times New Roman" w:cs="Times New Roman"/>
                <w:sz w:val="24"/>
                <w:szCs w:val="24"/>
              </w:rPr>
              <w:t xml:space="preserve">. Москва: </w:t>
            </w:r>
            <w:proofErr w:type="spellStart"/>
            <w:r>
              <w:rPr>
                <w:rFonts w:ascii="Times New Roman" w:eastAsia="Times New Roman" w:hAnsi="Times New Roman" w:cs="Times New Roman"/>
                <w:sz w:val="24"/>
                <w:szCs w:val="24"/>
              </w:rPr>
              <w:t>Астрель</w:t>
            </w:r>
            <w:proofErr w:type="spellEnd"/>
            <w:r>
              <w:rPr>
                <w:rFonts w:ascii="Times New Roman" w:eastAsia="Times New Roman" w:hAnsi="Times New Roman" w:cs="Times New Roman"/>
                <w:sz w:val="24"/>
                <w:szCs w:val="24"/>
              </w:rPr>
              <w:t>: АСТ. 2002.</w:t>
            </w:r>
          </w:p>
          <w:p w:rsidR="004622F4" w:rsidRDefault="004622F4">
            <w:pPr>
              <w:jc w:val="both"/>
              <w:rPr>
                <w:rFonts w:ascii="Times New Roman" w:eastAsia="Times New Roman" w:hAnsi="Times New Roman" w:cs="Times New Roman"/>
                <w:sz w:val="24"/>
                <w:szCs w:val="24"/>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i/>
                <w:iCs/>
                <w:sz w:val="24"/>
                <w:szCs w:val="24"/>
                <w:lang w:val="en-US"/>
              </w:rPr>
              <w:t>Russian associative dictionary</w:t>
            </w:r>
            <w:r w:rsidRPr="002B5AC4">
              <w:rPr>
                <w:rFonts w:ascii="Times New Roman" w:eastAsia="Times New Roman" w:hAnsi="Times New Roman" w:cs="Times New Roman"/>
                <w:sz w:val="24"/>
                <w:szCs w:val="24"/>
                <w:lang w:val="en-US"/>
              </w:rPr>
              <w:t xml:space="preserve">. Moscow: </w:t>
            </w:r>
            <w:proofErr w:type="spellStart"/>
            <w:r w:rsidRPr="002B5AC4">
              <w:rPr>
                <w:rFonts w:ascii="Times New Roman" w:eastAsia="Times New Roman" w:hAnsi="Times New Roman" w:cs="Times New Roman"/>
                <w:sz w:val="24"/>
                <w:szCs w:val="24"/>
                <w:lang w:val="en-US"/>
              </w:rPr>
              <w:t>Astrel</w:t>
            </w:r>
            <w:proofErr w:type="spellEnd"/>
            <w:r w:rsidRPr="002B5AC4">
              <w:rPr>
                <w:rFonts w:ascii="Times New Roman" w:eastAsia="Times New Roman" w:hAnsi="Times New Roman" w:cs="Times New Roman"/>
                <w:sz w:val="24"/>
                <w:szCs w:val="24"/>
                <w:lang w:val="en-US"/>
              </w:rPr>
              <w:t>: Publishing House “AST”. 2002 (in Russian).</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2:</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i/>
                <w:iCs/>
                <w:sz w:val="24"/>
                <w:szCs w:val="24"/>
              </w:rPr>
              <w:t>Народы Северо-Востока Сибири</w:t>
            </w:r>
            <w:r>
              <w:rPr>
                <w:rFonts w:ascii="Times New Roman" w:eastAsia="Times New Roman" w:hAnsi="Times New Roman" w:cs="Times New Roman"/>
                <w:sz w:val="24"/>
                <w:szCs w:val="24"/>
              </w:rPr>
              <w:t xml:space="preserve"> / ред. Е</w:t>
            </w:r>
            <w:r w:rsidRPr="007A299A">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П</w:t>
            </w:r>
            <w:r w:rsidRPr="007A299A">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Батьянова</w:t>
            </w:r>
            <w:proofErr w:type="spellEnd"/>
            <w:r w:rsidRPr="007A299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В</w:t>
            </w:r>
            <w:r w:rsidRPr="007A299A">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А</w:t>
            </w:r>
            <w:r w:rsidRPr="007A299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Тураев</w:t>
            </w:r>
            <w:r w:rsidRPr="007A299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М</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Наука</w:t>
            </w:r>
            <w:r w:rsidRPr="002B5AC4">
              <w:rPr>
                <w:rFonts w:ascii="Times New Roman" w:eastAsia="Times New Roman" w:hAnsi="Times New Roman" w:cs="Times New Roman"/>
                <w:sz w:val="24"/>
                <w:szCs w:val="24"/>
                <w:lang w:val="en-US"/>
              </w:rPr>
              <w:t>. 2010</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i/>
                <w:iCs/>
                <w:sz w:val="24"/>
                <w:szCs w:val="24"/>
                <w:lang w:val="en-US"/>
              </w:rPr>
              <w:t>Peoples of North-East Siberia</w:t>
            </w:r>
            <w:r w:rsidRPr="002B5AC4">
              <w:rPr>
                <w:rFonts w:ascii="Times New Roman" w:eastAsia="Times New Roman" w:hAnsi="Times New Roman" w:cs="Times New Roman"/>
                <w:sz w:val="24"/>
                <w:szCs w:val="24"/>
                <w:lang w:val="en-US"/>
              </w:rPr>
              <w:t xml:space="preserve"> / ed. EP. </w:t>
            </w:r>
            <w:proofErr w:type="spellStart"/>
            <w:proofErr w:type="gramStart"/>
            <w:r w:rsidRPr="002B5AC4">
              <w:rPr>
                <w:rFonts w:ascii="Times New Roman" w:eastAsia="Times New Roman" w:hAnsi="Times New Roman" w:cs="Times New Roman"/>
                <w:sz w:val="24"/>
                <w:szCs w:val="24"/>
                <w:lang w:val="en-US"/>
              </w:rPr>
              <w:t>Batyanova</w:t>
            </w:r>
            <w:proofErr w:type="spellEnd"/>
            <w:r w:rsidRPr="002B5AC4">
              <w:rPr>
                <w:rFonts w:ascii="Times New Roman" w:eastAsia="Times New Roman" w:hAnsi="Times New Roman" w:cs="Times New Roman"/>
                <w:sz w:val="24"/>
                <w:szCs w:val="24"/>
                <w:lang w:val="en-US"/>
              </w:rPr>
              <w:t xml:space="preserve"> ,</w:t>
            </w:r>
            <w:proofErr w:type="gramEnd"/>
            <w:r w:rsidRPr="002B5AC4">
              <w:rPr>
                <w:rFonts w:ascii="Times New Roman" w:eastAsia="Times New Roman" w:hAnsi="Times New Roman" w:cs="Times New Roman"/>
                <w:sz w:val="24"/>
                <w:szCs w:val="24"/>
                <w:lang w:val="en-US"/>
              </w:rPr>
              <w:t xml:space="preserve"> VA. </w:t>
            </w:r>
            <w:proofErr w:type="spellStart"/>
            <w:r w:rsidRPr="002B5AC4">
              <w:rPr>
                <w:rFonts w:ascii="Times New Roman" w:eastAsia="Times New Roman" w:hAnsi="Times New Roman" w:cs="Times New Roman"/>
                <w:sz w:val="24"/>
                <w:szCs w:val="24"/>
                <w:lang w:val="en-US"/>
              </w:rPr>
              <w:t>Turaev</w:t>
            </w:r>
            <w:proofErr w:type="spellEnd"/>
            <w:r w:rsidRPr="002B5AC4">
              <w:rPr>
                <w:rFonts w:ascii="Times New Roman" w:eastAsia="Times New Roman" w:hAnsi="Times New Roman" w:cs="Times New Roman"/>
                <w:sz w:val="24"/>
                <w:szCs w:val="24"/>
                <w:lang w:val="en-US"/>
              </w:rPr>
              <w:t xml:space="preserve">. Moscow: </w:t>
            </w:r>
            <w:proofErr w:type="spellStart"/>
            <w:r w:rsidRPr="002B5AC4">
              <w:rPr>
                <w:rFonts w:ascii="Times New Roman" w:eastAsia="Times New Roman" w:hAnsi="Times New Roman" w:cs="Times New Roman"/>
                <w:sz w:val="24"/>
                <w:szCs w:val="24"/>
                <w:lang w:val="en-US"/>
              </w:rPr>
              <w:t>Nauka</w:t>
            </w:r>
            <w:proofErr w:type="spellEnd"/>
            <w:r w:rsidRPr="002B5AC4">
              <w:rPr>
                <w:rFonts w:ascii="Times New Roman" w:eastAsia="Times New Roman" w:hAnsi="Times New Roman" w:cs="Times New Roman"/>
                <w:sz w:val="24"/>
                <w:szCs w:val="24"/>
                <w:lang w:val="en-US"/>
              </w:rPr>
              <w:t>. 2010 (in Russian).</w:t>
            </w:r>
          </w:p>
        </w:tc>
      </w:tr>
      <w:tr w:rsidR="004622F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Ссылки на материалы конференции </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Фамилия И.О., Фамилия И.О. Название материала. </w:t>
            </w:r>
            <w:r>
              <w:rPr>
                <w:rFonts w:ascii="Times New Roman" w:eastAsia="Times New Roman" w:hAnsi="Times New Roman" w:cs="Times New Roman"/>
                <w:i/>
                <w:iCs/>
                <w:sz w:val="24"/>
                <w:szCs w:val="24"/>
              </w:rPr>
              <w:t>Название конференции</w:t>
            </w:r>
            <w:r>
              <w:rPr>
                <w:rFonts w:ascii="Times New Roman" w:eastAsia="Times New Roman" w:hAnsi="Times New Roman" w:cs="Times New Roman"/>
                <w:sz w:val="24"/>
                <w:szCs w:val="24"/>
              </w:rPr>
              <w:t xml:space="preserve">. Город: Издательство. Год </w:t>
            </w:r>
            <w:proofErr w:type="spellStart"/>
            <w:proofErr w:type="gramStart"/>
            <w:r>
              <w:rPr>
                <w:rFonts w:ascii="Times New Roman" w:eastAsia="Times New Roman" w:hAnsi="Times New Roman" w:cs="Times New Roman"/>
                <w:sz w:val="24"/>
                <w:szCs w:val="24"/>
              </w:rPr>
              <w:t>издания:страницы</w:t>
            </w:r>
            <w:proofErr w:type="spellEnd"/>
            <w:proofErr w:type="gramEnd"/>
            <w:r>
              <w:rPr>
                <w:rFonts w:ascii="Times New Roman" w:eastAsia="Times New Roman" w:hAnsi="Times New Roman" w:cs="Times New Roman"/>
                <w:sz w:val="24"/>
                <w:szCs w:val="24"/>
              </w:rPr>
              <w:t>.</w:t>
            </w:r>
          </w:p>
          <w:p w:rsidR="004622F4" w:rsidRDefault="004622F4">
            <w:pPr>
              <w:jc w:val="both"/>
              <w:rPr>
                <w:rFonts w:ascii="Times New Roman" w:eastAsia="Times New Roman" w:hAnsi="Times New Roman" w:cs="Times New Roman"/>
                <w:sz w:val="24"/>
                <w:szCs w:val="24"/>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t xml:space="preserve">Surname NP, Surname NP. </w:t>
            </w:r>
            <w:r>
              <w:rPr>
                <w:rFonts w:ascii="Times New Roman" w:eastAsia="Times New Roman" w:hAnsi="Times New Roman" w:cs="Times New Roman"/>
                <w:i/>
                <w:iCs/>
                <w:sz w:val="24"/>
                <w:szCs w:val="24"/>
              </w:rPr>
              <w:t>Перевод</w:t>
            </w:r>
            <w:r w:rsidRPr="002B5AC4">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названия</w:t>
            </w:r>
            <w:r w:rsidRPr="002B5AC4">
              <w:rPr>
                <w:rFonts w:ascii="Times New Roman" w:eastAsia="Times New Roman" w:hAnsi="Times New Roman" w:cs="Times New Roman"/>
                <w:sz w:val="24"/>
                <w:szCs w:val="24"/>
                <w:lang w:val="en-US"/>
              </w:rPr>
              <w:t xml:space="preserve">. </w:t>
            </w:r>
            <w:r w:rsidRPr="002B5AC4">
              <w:rPr>
                <w:rFonts w:ascii="Times New Roman" w:eastAsia="Times New Roman" w:hAnsi="Times New Roman" w:cs="Times New Roman"/>
                <w:i/>
                <w:iCs/>
                <w:sz w:val="24"/>
                <w:szCs w:val="24"/>
                <w:lang w:val="en-US"/>
              </w:rPr>
              <w:t>Name of conference proceedings</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Publisher</w:t>
            </w:r>
            <w:proofErr w:type="spellEnd"/>
            <w:r>
              <w:rPr>
                <w:rFonts w:ascii="Times New Roman" w:eastAsia="Times New Roman" w:hAnsi="Times New Roman" w:cs="Times New Roman"/>
                <w:sz w:val="24"/>
                <w:szCs w:val="24"/>
              </w:rPr>
              <w:t>. Year:00–00.</w:t>
            </w:r>
          </w:p>
          <w:p w:rsidR="004622F4" w:rsidRDefault="004622F4">
            <w:pPr>
              <w:jc w:val="both"/>
              <w:rPr>
                <w:rFonts w:ascii="Times New Roman" w:eastAsia="Times New Roman" w:hAnsi="Times New Roman" w:cs="Times New Roman"/>
                <w:b/>
                <w:bCs/>
                <w:i/>
                <w:iCs/>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1:</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Давыдова Е.А. Традиционное лидерство и государственные иерархии на Чукотке в советское и постсоветское время. </w:t>
            </w:r>
            <w:r>
              <w:rPr>
                <w:rFonts w:ascii="Times New Roman" w:eastAsia="Times New Roman" w:hAnsi="Times New Roman" w:cs="Times New Roman"/>
                <w:i/>
                <w:iCs/>
                <w:sz w:val="24"/>
                <w:szCs w:val="24"/>
              </w:rPr>
              <w:t xml:space="preserve">Материалы XXXI Международного конгресса по источниковедению и историографии стран Азии и Африки: Россия и Восток, </w:t>
            </w:r>
            <w:r>
              <w:rPr>
                <w:rFonts w:ascii="Times New Roman" w:eastAsia="Times New Roman" w:hAnsi="Times New Roman" w:cs="Times New Roman"/>
                <w:sz w:val="24"/>
                <w:szCs w:val="24"/>
              </w:rPr>
              <w:t>Т. 2, г. Санкт-Петербург, 23–25 июня 2021 г. СПб.: НП-</w:t>
            </w:r>
            <w:proofErr w:type="spellStart"/>
            <w:r>
              <w:rPr>
                <w:rFonts w:ascii="Times New Roman" w:eastAsia="Times New Roman" w:hAnsi="Times New Roman" w:cs="Times New Roman"/>
                <w:sz w:val="24"/>
                <w:szCs w:val="24"/>
              </w:rPr>
              <w:t>Принт</w:t>
            </w:r>
            <w:proofErr w:type="spellEnd"/>
            <w:r>
              <w:rPr>
                <w:rFonts w:ascii="Times New Roman" w:eastAsia="Times New Roman" w:hAnsi="Times New Roman" w:cs="Times New Roman"/>
                <w:sz w:val="24"/>
                <w:szCs w:val="24"/>
              </w:rPr>
              <w:t xml:space="preserve">. </w:t>
            </w:r>
            <w:r w:rsidRPr="002B5AC4">
              <w:rPr>
                <w:rFonts w:ascii="Times New Roman" w:eastAsia="Times New Roman" w:hAnsi="Times New Roman" w:cs="Times New Roman"/>
                <w:sz w:val="24"/>
                <w:szCs w:val="24"/>
                <w:lang w:val="en-US"/>
              </w:rPr>
              <w:t>2021:285–286</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proofErr w:type="spellStart"/>
            <w:r w:rsidRPr="002B5AC4">
              <w:rPr>
                <w:rFonts w:ascii="Times New Roman" w:eastAsia="Times New Roman" w:hAnsi="Times New Roman" w:cs="Times New Roman"/>
                <w:sz w:val="24"/>
                <w:szCs w:val="24"/>
                <w:lang w:val="en-US"/>
              </w:rPr>
              <w:t>Davydova</w:t>
            </w:r>
            <w:proofErr w:type="spellEnd"/>
            <w:r w:rsidRPr="002B5AC4">
              <w:rPr>
                <w:rFonts w:ascii="Times New Roman" w:eastAsia="Times New Roman" w:hAnsi="Times New Roman" w:cs="Times New Roman"/>
                <w:sz w:val="24"/>
                <w:szCs w:val="24"/>
                <w:lang w:val="en-US"/>
              </w:rPr>
              <w:t xml:space="preserve"> EA. Traditional leadership and state hierarchies in Chukotka during the Soviet and post-Soviet periods. </w:t>
            </w:r>
            <w:r w:rsidRPr="002B5AC4">
              <w:rPr>
                <w:rFonts w:ascii="Times New Roman" w:eastAsia="Times New Roman" w:hAnsi="Times New Roman" w:cs="Times New Roman"/>
                <w:i/>
                <w:iCs/>
                <w:sz w:val="24"/>
                <w:szCs w:val="24"/>
                <w:lang w:val="en-US"/>
              </w:rPr>
              <w:t>Proceedings of the XXXI International Congress on Source Studies and Historiography of Asian and African Countries: Russia and the East.</w:t>
            </w:r>
            <w:r w:rsidRPr="002B5AC4">
              <w:rPr>
                <w:rFonts w:ascii="Times New Roman" w:eastAsia="Times New Roman" w:hAnsi="Times New Roman" w:cs="Times New Roman"/>
                <w:sz w:val="24"/>
                <w:szCs w:val="24"/>
                <w:lang w:val="en-US"/>
              </w:rPr>
              <w:t xml:space="preserve"> Vol. 2. Saint Petersburg: NP-Print. 2021 (in Russian).</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 xml:space="preserve"> 2:</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Рассказов</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2B5AC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Ю</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Потапчук</w:t>
            </w:r>
            <w:proofErr w:type="spellEnd"/>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w:t>
            </w:r>
            <w:r w:rsidRPr="002B5AC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И</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Аникин</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w:t>
            </w:r>
            <w:r w:rsidRPr="002B5AC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др</w:t>
            </w:r>
            <w:proofErr w:type="spellEnd"/>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Исследование формирования очагов разрушения в </w:t>
            </w:r>
            <w:proofErr w:type="spellStart"/>
            <w:r>
              <w:rPr>
                <w:rFonts w:ascii="Times New Roman" w:eastAsia="Times New Roman" w:hAnsi="Times New Roman" w:cs="Times New Roman"/>
                <w:sz w:val="24"/>
                <w:szCs w:val="24"/>
              </w:rPr>
              <w:t>удароопасных</w:t>
            </w:r>
            <w:proofErr w:type="spellEnd"/>
            <w:r>
              <w:rPr>
                <w:rFonts w:ascii="Times New Roman" w:eastAsia="Times New Roman" w:hAnsi="Times New Roman" w:cs="Times New Roman"/>
                <w:sz w:val="24"/>
                <w:szCs w:val="24"/>
              </w:rPr>
              <w:t xml:space="preserve"> массивах горных пород месторождений востока России. </w:t>
            </w:r>
            <w:r>
              <w:rPr>
                <w:rFonts w:ascii="Times New Roman" w:eastAsia="Times New Roman" w:hAnsi="Times New Roman" w:cs="Times New Roman"/>
                <w:i/>
                <w:iCs/>
                <w:sz w:val="24"/>
                <w:szCs w:val="24"/>
              </w:rPr>
              <w:t xml:space="preserve">Труды Второй Всероссийской научно-практической конференции, посвященной памяти члена-корреспондента РАН М.Д. </w:t>
            </w:r>
            <w:proofErr w:type="spellStart"/>
            <w:r>
              <w:rPr>
                <w:rFonts w:ascii="Times New Roman" w:eastAsia="Times New Roman" w:hAnsi="Times New Roman" w:cs="Times New Roman"/>
                <w:i/>
                <w:iCs/>
                <w:sz w:val="24"/>
                <w:szCs w:val="24"/>
              </w:rPr>
              <w:t>Новопашина</w:t>
            </w:r>
            <w:proofErr w:type="spellEnd"/>
            <w:r>
              <w:rPr>
                <w:rFonts w:ascii="Times New Roman" w:eastAsia="Times New Roman" w:hAnsi="Times New Roman" w:cs="Times New Roman"/>
                <w:sz w:val="24"/>
                <w:szCs w:val="24"/>
              </w:rPr>
              <w:t>, г. Якутск, 17</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19 сентября 2013 г. Якутск: Изд-во Института мерзлотоведения им. П.И. Мельникова СО РАН. 2014:23</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29.</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Rasskazov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IYu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Potapchuk</w:t>
            </w:r>
            <w:proofErr w:type="spellEnd"/>
            <w:r>
              <w:rPr>
                <w:rFonts w:ascii="Times New Roman" w:eastAsia="Times New Roman" w:hAnsi="Times New Roman" w:cs="Times New Roman"/>
                <w:sz w:val="24"/>
                <w:szCs w:val="24"/>
              </w:rPr>
              <w:t xml:space="preserve"> MI, </w:t>
            </w:r>
            <w:proofErr w:type="spellStart"/>
            <w:r>
              <w:rPr>
                <w:rFonts w:ascii="Times New Roman" w:eastAsia="Times New Roman" w:hAnsi="Times New Roman" w:cs="Times New Roman"/>
                <w:sz w:val="24"/>
                <w:szCs w:val="24"/>
              </w:rPr>
              <w:t>Anikin</w:t>
            </w:r>
            <w:proofErr w:type="spellEnd"/>
            <w:r>
              <w:rPr>
                <w:rFonts w:ascii="Times New Roman" w:eastAsia="Times New Roman" w:hAnsi="Times New Roman" w:cs="Times New Roman"/>
                <w:sz w:val="24"/>
                <w:szCs w:val="24"/>
              </w:rPr>
              <w:t xml:space="preserve"> PA,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w:t>
            </w:r>
            <w:r w:rsidRPr="002B5AC4">
              <w:rPr>
                <w:rFonts w:ascii="Times New Roman" w:eastAsia="Times New Roman" w:hAnsi="Times New Roman" w:cs="Times New Roman"/>
                <w:sz w:val="24"/>
                <w:szCs w:val="24"/>
                <w:lang w:val="en-US"/>
              </w:rPr>
              <w:t xml:space="preserve">Study of fracture zone formation in rock mass of eastern Russian deposits. </w:t>
            </w:r>
            <w:r w:rsidRPr="002B5AC4">
              <w:rPr>
                <w:rFonts w:ascii="Times New Roman" w:eastAsia="Times New Roman" w:hAnsi="Times New Roman" w:cs="Times New Roman"/>
                <w:i/>
                <w:iCs/>
                <w:sz w:val="24"/>
                <w:szCs w:val="24"/>
                <w:lang w:val="en-US"/>
              </w:rPr>
              <w:t xml:space="preserve">Proceedings of the Second All-Russian Scientific and Practical Conference dedicated to the memory of the Corresponding Member of the Russian Academy of Sciences MD. </w:t>
            </w:r>
            <w:proofErr w:type="spellStart"/>
            <w:r w:rsidRPr="002B5AC4">
              <w:rPr>
                <w:rFonts w:ascii="Times New Roman" w:eastAsia="Times New Roman" w:hAnsi="Times New Roman" w:cs="Times New Roman"/>
                <w:i/>
                <w:iCs/>
                <w:sz w:val="24"/>
                <w:szCs w:val="24"/>
                <w:lang w:val="en-US"/>
              </w:rPr>
              <w:t>Novopashin</w:t>
            </w:r>
            <w:proofErr w:type="spellEnd"/>
            <w:r w:rsidRPr="002B5AC4">
              <w:rPr>
                <w:rFonts w:ascii="Times New Roman" w:eastAsia="Times New Roman" w:hAnsi="Times New Roman" w:cs="Times New Roman"/>
                <w:sz w:val="24"/>
                <w:szCs w:val="24"/>
                <w:lang w:val="en-US"/>
              </w:rPr>
              <w:t>, Yakutsk, September 17</w:t>
            </w:r>
            <w:r w:rsidRPr="002B5AC4">
              <w:rPr>
                <w:rFonts w:ascii="Times New Roman" w:eastAsia="Times New Roman" w:hAnsi="Times New Roman" w:cs="Times New Roman"/>
                <w:sz w:val="28"/>
                <w:szCs w:val="28"/>
                <w:lang w:val="en-US"/>
              </w:rPr>
              <w:t>–</w:t>
            </w:r>
            <w:r w:rsidRPr="002B5AC4">
              <w:rPr>
                <w:rFonts w:ascii="Times New Roman" w:eastAsia="Times New Roman" w:hAnsi="Times New Roman" w:cs="Times New Roman"/>
                <w:sz w:val="24"/>
                <w:szCs w:val="24"/>
                <w:lang w:val="en-US"/>
              </w:rPr>
              <w:t xml:space="preserve">19, 2013. Yakutsk: </w:t>
            </w:r>
            <w:proofErr w:type="spellStart"/>
            <w:r w:rsidRPr="002B5AC4">
              <w:rPr>
                <w:rFonts w:ascii="Times New Roman" w:eastAsia="Times New Roman" w:hAnsi="Times New Roman" w:cs="Times New Roman"/>
                <w:sz w:val="24"/>
                <w:szCs w:val="24"/>
                <w:lang w:val="en-US"/>
              </w:rPr>
              <w:t>Melnikov</w:t>
            </w:r>
            <w:proofErr w:type="spellEnd"/>
            <w:r w:rsidRPr="002B5AC4">
              <w:rPr>
                <w:rFonts w:ascii="Times New Roman" w:eastAsia="Times New Roman" w:hAnsi="Times New Roman" w:cs="Times New Roman"/>
                <w:sz w:val="24"/>
                <w:szCs w:val="24"/>
                <w:lang w:val="en-US"/>
              </w:rPr>
              <w:t xml:space="preserve"> Permafrost Institute, Siberian Branch of the Russian Academy of Sciences. </w:t>
            </w:r>
            <w:r>
              <w:rPr>
                <w:rFonts w:ascii="Times New Roman" w:eastAsia="Times New Roman" w:hAnsi="Times New Roman" w:cs="Times New Roman"/>
                <w:sz w:val="24"/>
                <w:szCs w:val="24"/>
              </w:rPr>
              <w:t>2014:23</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29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tc>
      </w:tr>
      <w:tr w:rsidR="004622F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Ссылки на статьи из </w:t>
            </w:r>
            <w:r>
              <w:rPr>
                <w:rFonts w:ascii="Times New Roman" w:eastAsia="Times New Roman" w:hAnsi="Times New Roman" w:cs="Times New Roman"/>
                <w:b/>
                <w:bCs/>
                <w:sz w:val="24"/>
                <w:szCs w:val="24"/>
              </w:rPr>
              <w:lastRenderedPageBreak/>
              <w:t>иностранных источников</w:t>
            </w:r>
          </w:p>
        </w:tc>
        <w:tc>
          <w:tcPr>
            <w:tcW w:w="7505" w:type="dxa"/>
          </w:tcPr>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Литература</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lastRenderedPageBreak/>
              <w:t xml:space="preserve">Surname N.P., Surname N.P.  Article title. </w:t>
            </w:r>
            <w:r w:rsidRPr="002B5AC4">
              <w:rPr>
                <w:rFonts w:ascii="Times New Roman" w:eastAsia="Times New Roman" w:hAnsi="Times New Roman" w:cs="Times New Roman"/>
                <w:i/>
                <w:iCs/>
                <w:sz w:val="24"/>
                <w:szCs w:val="24"/>
                <w:lang w:val="en-US"/>
              </w:rPr>
              <w:t>Name of journal</w:t>
            </w:r>
            <w:r w:rsidRPr="002B5AC4">
              <w:rPr>
                <w:rFonts w:ascii="Times New Roman" w:eastAsia="Times New Roman" w:hAnsi="Times New Roman" w:cs="Times New Roman"/>
                <w:sz w:val="24"/>
                <w:szCs w:val="24"/>
                <w:lang w:val="en-US"/>
              </w:rPr>
              <w:t xml:space="preserve">. Year; Volume(Number):00–00. DOI: </w:t>
            </w:r>
            <w:hyperlink r:id="rId22">
              <w:r w:rsidRPr="002B5AC4">
                <w:rPr>
                  <w:rFonts w:ascii="Times New Roman" w:eastAsia="Times New Roman" w:hAnsi="Times New Roman" w:cs="Times New Roman"/>
                  <w:color w:val="0563C1"/>
                  <w:sz w:val="24"/>
                  <w:szCs w:val="24"/>
                  <w:lang w:val="en-US"/>
                </w:rPr>
                <w:t>https://doi.org/00.00000/0.0.0000000</w:t>
              </w:r>
            </w:hyperlink>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каком</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языке</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Surname NP, Surname NP. Article title. </w:t>
            </w:r>
            <w:r w:rsidRPr="002B5AC4">
              <w:rPr>
                <w:rFonts w:ascii="Times New Roman" w:eastAsia="Times New Roman" w:hAnsi="Times New Roman" w:cs="Times New Roman"/>
                <w:i/>
                <w:iCs/>
                <w:sz w:val="24"/>
                <w:szCs w:val="24"/>
                <w:lang w:val="en-US"/>
              </w:rPr>
              <w:t>Name of journal</w:t>
            </w:r>
            <w:r w:rsidRPr="002B5AC4">
              <w:rPr>
                <w:rFonts w:ascii="Times New Roman" w:eastAsia="Times New Roman" w:hAnsi="Times New Roman" w:cs="Times New Roman"/>
                <w:sz w:val="24"/>
                <w:szCs w:val="24"/>
                <w:lang w:val="en-US"/>
              </w:rPr>
              <w:t xml:space="preserve">. Year; Volume(Number):00–00. DOI: </w:t>
            </w:r>
            <w:hyperlink r:id="rId23">
              <w:r w:rsidRPr="002B5AC4">
                <w:rPr>
                  <w:rFonts w:ascii="Times New Roman" w:eastAsia="Times New Roman" w:hAnsi="Times New Roman" w:cs="Times New Roman"/>
                  <w:color w:val="0563C1"/>
                  <w:sz w:val="24"/>
                  <w:szCs w:val="24"/>
                  <w:lang w:val="en-US"/>
                </w:rPr>
                <w:t>https://doi.org/00.00000/0.0.0000000</w:t>
              </w:r>
            </w:hyperlink>
            <w:r w:rsidRPr="002B5AC4">
              <w:rPr>
                <w:rFonts w:ascii="Times New Roman" w:eastAsia="Times New Roman" w:hAnsi="Times New Roman" w:cs="Times New Roman"/>
                <w:sz w:val="24"/>
                <w:szCs w:val="24"/>
                <w:lang w:val="en-US"/>
              </w:rPr>
              <w:t xml:space="preserve"> </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b/>
                <w:bCs/>
                <w:i/>
                <w:iCs/>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 xml:space="preserve"> 1:</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Fishman J.A. Bilingualism and </w:t>
            </w:r>
            <w:proofErr w:type="spellStart"/>
            <w:r w:rsidRPr="002B5AC4">
              <w:rPr>
                <w:rFonts w:ascii="Times New Roman" w:eastAsia="Times New Roman" w:hAnsi="Times New Roman" w:cs="Times New Roman"/>
                <w:sz w:val="24"/>
                <w:szCs w:val="24"/>
                <w:lang w:val="en-US"/>
              </w:rPr>
              <w:t>biculturism</w:t>
            </w:r>
            <w:proofErr w:type="spellEnd"/>
            <w:r w:rsidRPr="002B5AC4">
              <w:rPr>
                <w:rFonts w:ascii="Times New Roman" w:eastAsia="Times New Roman" w:hAnsi="Times New Roman" w:cs="Times New Roman"/>
                <w:sz w:val="24"/>
                <w:szCs w:val="24"/>
                <w:lang w:val="en-US"/>
              </w:rPr>
              <w:t xml:space="preserve"> as individual and as societal phenomena. </w:t>
            </w:r>
            <w:r w:rsidRPr="002B5AC4">
              <w:rPr>
                <w:rFonts w:ascii="Times New Roman" w:eastAsia="Times New Roman" w:hAnsi="Times New Roman" w:cs="Times New Roman"/>
                <w:i/>
                <w:iCs/>
                <w:sz w:val="24"/>
                <w:szCs w:val="24"/>
                <w:lang w:val="en-US"/>
              </w:rPr>
              <w:t>Journal of Multilingual and Multicultural Development</w:t>
            </w:r>
            <w:r w:rsidRPr="002B5AC4">
              <w:rPr>
                <w:rFonts w:ascii="Times New Roman" w:eastAsia="Times New Roman" w:hAnsi="Times New Roman" w:cs="Times New Roman"/>
                <w:sz w:val="24"/>
                <w:szCs w:val="24"/>
                <w:lang w:val="en-US"/>
              </w:rPr>
              <w:t>. 1980;1(1):3</w:t>
            </w:r>
            <w:r w:rsidRPr="002B5AC4">
              <w:rPr>
                <w:rFonts w:ascii="Times New Roman" w:eastAsia="Times New Roman" w:hAnsi="Times New Roman" w:cs="Times New Roman"/>
                <w:sz w:val="28"/>
                <w:szCs w:val="28"/>
                <w:lang w:val="en-US"/>
              </w:rPr>
              <w:t>–</w:t>
            </w:r>
            <w:r w:rsidRPr="002B5AC4">
              <w:rPr>
                <w:rFonts w:ascii="Times New Roman" w:eastAsia="Times New Roman" w:hAnsi="Times New Roman" w:cs="Times New Roman"/>
                <w:sz w:val="24"/>
                <w:szCs w:val="24"/>
                <w:lang w:val="en-US"/>
              </w:rPr>
              <w:t xml:space="preserve">15. DOI: </w:t>
            </w:r>
            <w:hyperlink r:id="rId24">
              <w:r w:rsidRPr="002B5AC4">
                <w:rPr>
                  <w:rFonts w:ascii="Times New Roman" w:eastAsia="Times New Roman" w:hAnsi="Times New Roman" w:cs="Times New Roman"/>
                  <w:color w:val="0563C1"/>
                  <w:sz w:val="24"/>
                  <w:szCs w:val="24"/>
                  <w:lang w:val="en-US"/>
                </w:rPr>
                <w:t>https://doi.org/10.1080/01434632.1980.9993995</w:t>
              </w:r>
            </w:hyperlink>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англ</w:t>
            </w:r>
            <w:proofErr w:type="spellEnd"/>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Fishman JA. Bilingualism and </w:t>
            </w:r>
            <w:proofErr w:type="spellStart"/>
            <w:r w:rsidRPr="002B5AC4">
              <w:rPr>
                <w:rFonts w:ascii="Times New Roman" w:eastAsia="Times New Roman" w:hAnsi="Times New Roman" w:cs="Times New Roman"/>
                <w:sz w:val="24"/>
                <w:szCs w:val="24"/>
                <w:lang w:val="en-US"/>
              </w:rPr>
              <w:t>biculturism</w:t>
            </w:r>
            <w:proofErr w:type="spellEnd"/>
            <w:r w:rsidRPr="002B5AC4">
              <w:rPr>
                <w:rFonts w:ascii="Times New Roman" w:eastAsia="Times New Roman" w:hAnsi="Times New Roman" w:cs="Times New Roman"/>
                <w:sz w:val="24"/>
                <w:szCs w:val="24"/>
                <w:lang w:val="en-US"/>
              </w:rPr>
              <w:t xml:space="preserve"> as individual and as societal</w:t>
            </w: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t xml:space="preserve">phenomena. </w:t>
            </w:r>
            <w:r w:rsidRPr="002B5AC4">
              <w:rPr>
                <w:rFonts w:ascii="Times New Roman" w:eastAsia="Times New Roman" w:hAnsi="Times New Roman" w:cs="Times New Roman"/>
                <w:i/>
                <w:iCs/>
                <w:sz w:val="24"/>
                <w:szCs w:val="24"/>
                <w:lang w:val="en-US"/>
              </w:rPr>
              <w:t>Journal of Multilingual and Multicultural Development</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1980;1(1):3</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15. DOI: </w:t>
            </w:r>
            <w:hyperlink r:id="rId25">
              <w:r>
                <w:rPr>
                  <w:rFonts w:ascii="Times New Roman" w:eastAsia="Times New Roman" w:hAnsi="Times New Roman" w:cs="Times New Roman"/>
                  <w:color w:val="0563C1"/>
                  <w:sz w:val="24"/>
                  <w:szCs w:val="24"/>
                </w:rPr>
                <w:t>https://doi.org/10.1080/01434632.1980.9993995</w:t>
              </w:r>
            </w:hyperlink>
          </w:p>
          <w:p w:rsidR="004622F4" w:rsidRDefault="004622F4">
            <w:pPr>
              <w:jc w:val="both"/>
              <w:rPr>
                <w:rFonts w:ascii="Times New Roman" w:eastAsia="Times New Roman" w:hAnsi="Times New Roman" w:cs="Times New Roman"/>
                <w:sz w:val="24"/>
                <w:szCs w:val="24"/>
              </w:rPr>
            </w:pPr>
          </w:p>
        </w:tc>
      </w:tr>
      <w:tr w:rsidR="004622F4">
        <w:tc>
          <w:tcPr>
            <w:tcW w:w="1851" w:type="dxa"/>
          </w:tcPr>
          <w:p w:rsidR="004622F4" w:rsidRDefault="00433C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Ссылки на монографии, книги из иностранных источников</w:t>
            </w:r>
          </w:p>
          <w:p w:rsidR="004622F4" w:rsidRDefault="004622F4">
            <w:pPr>
              <w:jc w:val="both"/>
              <w:rPr>
                <w:rFonts w:ascii="Times New Roman" w:eastAsia="Times New Roman" w:hAnsi="Times New Roman" w:cs="Times New Roman"/>
                <w:b/>
                <w:bCs/>
                <w:sz w:val="24"/>
                <w:szCs w:val="24"/>
              </w:rPr>
            </w:pPr>
          </w:p>
        </w:tc>
        <w:tc>
          <w:tcPr>
            <w:tcW w:w="7505" w:type="dxa"/>
          </w:tcPr>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Литература</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Surname N., Surname N. </w:t>
            </w:r>
            <w:r w:rsidRPr="002B5AC4">
              <w:rPr>
                <w:rFonts w:ascii="Times New Roman" w:eastAsia="Times New Roman" w:hAnsi="Times New Roman" w:cs="Times New Roman"/>
                <w:i/>
                <w:iCs/>
                <w:sz w:val="24"/>
                <w:szCs w:val="24"/>
                <w:lang w:val="en-US"/>
              </w:rPr>
              <w:t>Title</w:t>
            </w:r>
            <w:r w:rsidRPr="002B5AC4">
              <w:rPr>
                <w:rFonts w:ascii="Times New Roman" w:eastAsia="Times New Roman" w:hAnsi="Times New Roman" w:cs="Times New Roman"/>
                <w:sz w:val="24"/>
                <w:szCs w:val="24"/>
                <w:lang w:val="en-US"/>
              </w:rPr>
              <w:t xml:space="preserve">. City: Publisher. Year. DOI: </w:t>
            </w:r>
            <w:hyperlink r:id="rId26">
              <w:r w:rsidRPr="002B5AC4">
                <w:rPr>
                  <w:rFonts w:ascii="Times New Roman" w:eastAsia="Times New Roman" w:hAnsi="Times New Roman" w:cs="Times New Roman"/>
                  <w:color w:val="0563C1"/>
                  <w:sz w:val="24"/>
                  <w:szCs w:val="24"/>
                  <w:lang w:val="en-US"/>
                </w:rPr>
                <w:t>https://doi.org/</w:t>
              </w:r>
            </w:hyperlink>
            <w:r w:rsidRPr="002B5AC4">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каком</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языке</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Surname N, Surname N. </w:t>
            </w:r>
            <w:r w:rsidRPr="002B5AC4">
              <w:rPr>
                <w:rFonts w:ascii="Times New Roman" w:eastAsia="Times New Roman" w:hAnsi="Times New Roman" w:cs="Times New Roman"/>
                <w:i/>
                <w:iCs/>
                <w:sz w:val="24"/>
                <w:szCs w:val="24"/>
                <w:lang w:val="en-US"/>
              </w:rPr>
              <w:t>Title</w:t>
            </w:r>
            <w:r w:rsidRPr="002B5AC4">
              <w:rPr>
                <w:rFonts w:ascii="Times New Roman" w:eastAsia="Times New Roman" w:hAnsi="Times New Roman" w:cs="Times New Roman"/>
                <w:sz w:val="24"/>
                <w:szCs w:val="24"/>
                <w:lang w:val="en-US"/>
              </w:rPr>
              <w:t xml:space="preserve">. City: Publisher. Year. DOI: </w:t>
            </w:r>
            <w:hyperlink r:id="rId27">
              <w:r w:rsidRPr="002B5AC4">
                <w:rPr>
                  <w:rFonts w:ascii="Times New Roman" w:eastAsia="Times New Roman" w:hAnsi="Times New Roman" w:cs="Times New Roman"/>
                  <w:color w:val="0563C1"/>
                  <w:sz w:val="24"/>
                  <w:szCs w:val="24"/>
                  <w:lang w:val="en-US"/>
                </w:rPr>
                <w:t>https://doi.org/</w:t>
              </w:r>
            </w:hyperlink>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b/>
                <w:bCs/>
                <w:i/>
                <w:iCs/>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 xml:space="preserve"> 1:</w:t>
            </w:r>
          </w:p>
          <w:p w:rsidR="004622F4" w:rsidRPr="002B5AC4" w:rsidRDefault="00433CF4">
            <w:pPr>
              <w:jc w:val="both"/>
              <w:rPr>
                <w:rFonts w:ascii="Times New Roman" w:eastAsia="Times New Roman" w:hAnsi="Times New Roman" w:cs="Times New Roman"/>
                <w:i/>
                <w:iCs/>
                <w:sz w:val="24"/>
                <w:szCs w:val="24"/>
                <w:lang w:val="en-US"/>
              </w:rPr>
            </w:pPr>
            <w:r w:rsidRPr="002B5AC4">
              <w:rPr>
                <w:rFonts w:ascii="Times New Roman" w:eastAsia="Times New Roman" w:hAnsi="Times New Roman" w:cs="Times New Roman"/>
                <w:sz w:val="24"/>
                <w:szCs w:val="24"/>
                <w:lang w:val="en-US"/>
              </w:rPr>
              <w:t xml:space="preserve">Grenoble L., Whaley L. </w:t>
            </w:r>
            <w:r w:rsidRPr="002B5AC4">
              <w:rPr>
                <w:rFonts w:ascii="Times New Roman" w:eastAsia="Times New Roman" w:hAnsi="Times New Roman" w:cs="Times New Roman"/>
                <w:i/>
                <w:iCs/>
                <w:sz w:val="24"/>
                <w:szCs w:val="24"/>
                <w:lang w:val="en-US"/>
              </w:rPr>
              <w:t>Saving languages: An introduction to language</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i/>
                <w:iCs/>
                <w:sz w:val="24"/>
                <w:szCs w:val="24"/>
                <w:lang w:val="en-US"/>
              </w:rPr>
              <w:t>revitalization</w:t>
            </w:r>
            <w:r w:rsidRPr="002B5AC4">
              <w:rPr>
                <w:rFonts w:ascii="Times New Roman" w:eastAsia="Times New Roman" w:hAnsi="Times New Roman" w:cs="Times New Roman"/>
                <w:sz w:val="24"/>
                <w:szCs w:val="24"/>
                <w:lang w:val="en-US"/>
              </w:rPr>
              <w:t>. Cambridge University Press. 2005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англ</w:t>
            </w:r>
            <w:proofErr w:type="spellEnd"/>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i/>
                <w:iCs/>
                <w:sz w:val="24"/>
                <w:szCs w:val="24"/>
                <w:lang w:val="en-US"/>
              </w:rPr>
            </w:pPr>
            <w:r w:rsidRPr="002B5AC4">
              <w:rPr>
                <w:rFonts w:ascii="Times New Roman" w:eastAsia="Times New Roman" w:hAnsi="Times New Roman" w:cs="Times New Roman"/>
                <w:sz w:val="24"/>
                <w:szCs w:val="24"/>
                <w:lang w:val="en-US"/>
              </w:rPr>
              <w:t xml:space="preserve">Grenoble L, Whaley L. </w:t>
            </w:r>
            <w:r w:rsidRPr="002B5AC4">
              <w:rPr>
                <w:rFonts w:ascii="Times New Roman" w:eastAsia="Times New Roman" w:hAnsi="Times New Roman" w:cs="Times New Roman"/>
                <w:i/>
                <w:iCs/>
                <w:sz w:val="24"/>
                <w:szCs w:val="24"/>
                <w:lang w:val="en-US"/>
              </w:rPr>
              <w:t>Saving languages: An introduction to language</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i/>
                <w:iCs/>
                <w:sz w:val="24"/>
                <w:szCs w:val="24"/>
                <w:lang w:val="en-US"/>
              </w:rPr>
              <w:t>revitalization</w:t>
            </w:r>
            <w:r w:rsidRPr="002B5AC4">
              <w:rPr>
                <w:rFonts w:ascii="Times New Roman" w:eastAsia="Times New Roman" w:hAnsi="Times New Roman" w:cs="Times New Roman"/>
                <w:sz w:val="24"/>
                <w:szCs w:val="24"/>
                <w:lang w:val="en-US"/>
              </w:rPr>
              <w:t>. Cambridge University Press. 2005.</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b/>
                <w:bCs/>
                <w:i/>
                <w:iCs/>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 xml:space="preserve"> 2:</w:t>
            </w:r>
          </w:p>
          <w:p w:rsidR="004622F4" w:rsidRPr="002B5AC4" w:rsidRDefault="00433CF4">
            <w:pPr>
              <w:jc w:val="both"/>
              <w:rPr>
                <w:rFonts w:ascii="Times New Roman" w:eastAsia="Times New Roman" w:hAnsi="Times New Roman" w:cs="Times New Roman"/>
                <w:sz w:val="24"/>
                <w:szCs w:val="24"/>
                <w:lang w:val="en-US"/>
              </w:rPr>
            </w:pPr>
            <w:proofErr w:type="spellStart"/>
            <w:r w:rsidRPr="002B5AC4">
              <w:rPr>
                <w:rFonts w:ascii="Times New Roman" w:eastAsia="Times New Roman" w:hAnsi="Times New Roman" w:cs="Times New Roman"/>
                <w:sz w:val="24"/>
                <w:szCs w:val="24"/>
                <w:lang w:val="en-US"/>
              </w:rPr>
              <w:t>Nugteren</w:t>
            </w:r>
            <w:proofErr w:type="spellEnd"/>
            <w:r w:rsidRPr="002B5AC4">
              <w:rPr>
                <w:rFonts w:ascii="Times New Roman" w:eastAsia="Times New Roman" w:hAnsi="Times New Roman" w:cs="Times New Roman"/>
                <w:sz w:val="24"/>
                <w:szCs w:val="24"/>
                <w:lang w:val="en-US"/>
              </w:rPr>
              <w:t xml:space="preserve"> H. </w:t>
            </w:r>
            <w:proofErr w:type="spellStart"/>
            <w:r w:rsidRPr="002B5AC4">
              <w:rPr>
                <w:rFonts w:ascii="Times New Roman" w:eastAsia="Times New Roman" w:hAnsi="Times New Roman" w:cs="Times New Roman"/>
                <w:i/>
                <w:iCs/>
                <w:sz w:val="24"/>
                <w:szCs w:val="24"/>
                <w:lang w:val="en-US"/>
              </w:rPr>
              <w:t>Mongoflfic</w:t>
            </w:r>
            <w:proofErr w:type="spellEnd"/>
            <w:r w:rsidRPr="002B5AC4">
              <w:rPr>
                <w:rFonts w:ascii="Times New Roman" w:eastAsia="Times New Roman" w:hAnsi="Times New Roman" w:cs="Times New Roman"/>
                <w:i/>
                <w:iCs/>
                <w:sz w:val="24"/>
                <w:szCs w:val="24"/>
                <w:lang w:val="en-US"/>
              </w:rPr>
              <w:t xml:space="preserve"> </w:t>
            </w:r>
            <w:proofErr w:type="spellStart"/>
            <w:r w:rsidRPr="002B5AC4">
              <w:rPr>
                <w:rFonts w:ascii="Times New Roman" w:eastAsia="Times New Roman" w:hAnsi="Times New Roman" w:cs="Times New Roman"/>
                <w:i/>
                <w:iCs/>
                <w:sz w:val="24"/>
                <w:szCs w:val="24"/>
                <w:lang w:val="en-US"/>
              </w:rPr>
              <w:t>phonoflogy</w:t>
            </w:r>
            <w:proofErr w:type="spellEnd"/>
            <w:r w:rsidRPr="002B5AC4">
              <w:rPr>
                <w:rFonts w:ascii="Times New Roman" w:eastAsia="Times New Roman" w:hAnsi="Times New Roman" w:cs="Times New Roman"/>
                <w:i/>
                <w:iCs/>
                <w:sz w:val="24"/>
                <w:szCs w:val="24"/>
                <w:lang w:val="en-US"/>
              </w:rPr>
              <w:t xml:space="preserve"> and the </w:t>
            </w:r>
            <w:proofErr w:type="spellStart"/>
            <w:r w:rsidRPr="002B5AC4">
              <w:rPr>
                <w:rFonts w:ascii="Times New Roman" w:eastAsia="Times New Roman" w:hAnsi="Times New Roman" w:cs="Times New Roman"/>
                <w:i/>
                <w:iCs/>
                <w:sz w:val="24"/>
                <w:szCs w:val="24"/>
                <w:lang w:val="en-US"/>
              </w:rPr>
              <w:t>Qinghafi</w:t>
            </w:r>
            <w:proofErr w:type="spellEnd"/>
            <w:r w:rsidRPr="002B5AC4">
              <w:rPr>
                <w:rFonts w:ascii="Times New Roman" w:eastAsia="Times New Roman" w:hAnsi="Times New Roman" w:cs="Times New Roman"/>
                <w:i/>
                <w:iCs/>
                <w:sz w:val="24"/>
                <w:szCs w:val="24"/>
                <w:lang w:val="en-US"/>
              </w:rPr>
              <w:t>–Gansu languages</w:t>
            </w:r>
            <w:r w:rsidRPr="002B5AC4">
              <w:rPr>
                <w:rFonts w:ascii="Times New Roman" w:eastAsia="Times New Roman" w:hAnsi="Times New Roman" w:cs="Times New Roman"/>
                <w:sz w:val="24"/>
                <w:szCs w:val="24"/>
                <w:lang w:val="en-US"/>
              </w:rPr>
              <w:t>. Leiden. 2011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англ</w:t>
            </w:r>
            <w:proofErr w:type="spellEnd"/>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Nugteren</w:t>
            </w:r>
            <w:proofErr w:type="spellEnd"/>
            <w:r w:rsidRPr="002B5AC4">
              <w:rPr>
                <w:rFonts w:ascii="Times New Roman" w:eastAsia="Times New Roman" w:hAnsi="Times New Roman" w:cs="Times New Roman"/>
                <w:sz w:val="24"/>
                <w:szCs w:val="24"/>
                <w:lang w:val="en-US"/>
              </w:rPr>
              <w:t xml:space="preserve"> H. </w:t>
            </w:r>
            <w:r w:rsidRPr="002B5AC4">
              <w:rPr>
                <w:rFonts w:ascii="Times New Roman" w:eastAsia="Times New Roman" w:hAnsi="Times New Roman" w:cs="Times New Roman"/>
                <w:i/>
                <w:iCs/>
                <w:sz w:val="24"/>
                <w:szCs w:val="24"/>
                <w:lang w:val="en-US"/>
              </w:rPr>
              <w:t>Mongolic phonology and the Qinghai-Gansu languages</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Leiden</w:t>
            </w:r>
            <w:proofErr w:type="spellEnd"/>
            <w:r>
              <w:rPr>
                <w:rFonts w:ascii="Times New Roman" w:eastAsia="Times New Roman" w:hAnsi="Times New Roman" w:cs="Times New Roman"/>
                <w:sz w:val="24"/>
                <w:szCs w:val="24"/>
              </w:rPr>
              <w:t>. 2011.</w:t>
            </w:r>
          </w:p>
        </w:tc>
      </w:tr>
      <w:tr w:rsidR="004622F4">
        <w:tc>
          <w:tcPr>
            <w:tcW w:w="1851" w:type="dxa"/>
          </w:tcPr>
          <w:p w:rsidR="004622F4" w:rsidRDefault="00433CF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Ссылки на материалы конференции из иностранных источников</w:t>
            </w:r>
          </w:p>
          <w:p w:rsidR="004622F4" w:rsidRDefault="004622F4">
            <w:pPr>
              <w:jc w:val="both"/>
              <w:rPr>
                <w:rFonts w:ascii="Times New Roman" w:eastAsia="Times New Roman" w:hAnsi="Times New Roman" w:cs="Times New Roman"/>
                <w:b/>
                <w:bCs/>
                <w:sz w:val="24"/>
                <w:szCs w:val="24"/>
              </w:rPr>
            </w:pPr>
          </w:p>
        </w:tc>
        <w:tc>
          <w:tcPr>
            <w:tcW w:w="7505" w:type="dxa"/>
          </w:tcPr>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Литература</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Surname N., Surname N. Article title. </w:t>
            </w:r>
            <w:r w:rsidRPr="002B5AC4">
              <w:rPr>
                <w:rFonts w:ascii="Times New Roman" w:eastAsia="Times New Roman" w:hAnsi="Times New Roman" w:cs="Times New Roman"/>
                <w:i/>
                <w:iCs/>
                <w:sz w:val="24"/>
                <w:szCs w:val="24"/>
                <w:lang w:val="en-US"/>
              </w:rPr>
              <w:t>Name of conference proceedings</w:t>
            </w:r>
            <w:r w:rsidRPr="002B5AC4">
              <w:rPr>
                <w:rFonts w:ascii="Times New Roman" w:eastAsia="Times New Roman" w:hAnsi="Times New Roman" w:cs="Times New Roman"/>
                <w:sz w:val="24"/>
                <w:szCs w:val="24"/>
                <w:lang w:val="en-US"/>
              </w:rPr>
              <w:t xml:space="preserve">. City: Publisher. Year:00–00. DOI: </w:t>
            </w:r>
            <w:hyperlink r:id="rId28">
              <w:r w:rsidRPr="002B5AC4">
                <w:rPr>
                  <w:rFonts w:ascii="Times New Roman" w:eastAsia="Times New Roman" w:hAnsi="Times New Roman" w:cs="Times New Roman"/>
                  <w:color w:val="0563C1"/>
                  <w:sz w:val="24"/>
                  <w:szCs w:val="24"/>
                  <w:lang w:val="en-US"/>
                </w:rPr>
                <w:t>https://doi.org/</w:t>
              </w:r>
            </w:hyperlink>
            <w:r w:rsidRPr="002B5AC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каком</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языке</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Surname N, Surname N. Article title. </w:t>
            </w:r>
            <w:r w:rsidRPr="002B5AC4">
              <w:rPr>
                <w:rFonts w:ascii="Times New Roman" w:eastAsia="Times New Roman" w:hAnsi="Times New Roman" w:cs="Times New Roman"/>
                <w:i/>
                <w:iCs/>
                <w:sz w:val="24"/>
                <w:szCs w:val="24"/>
                <w:lang w:val="en-US"/>
              </w:rPr>
              <w:t>Name of conference proceedings</w:t>
            </w:r>
            <w:r w:rsidRPr="002B5AC4">
              <w:rPr>
                <w:rFonts w:ascii="Times New Roman" w:eastAsia="Times New Roman" w:hAnsi="Times New Roman" w:cs="Times New Roman"/>
                <w:sz w:val="24"/>
                <w:szCs w:val="24"/>
                <w:lang w:val="en-US"/>
              </w:rPr>
              <w:t xml:space="preserve">. City: Publisher. Year:00–00. DOI: </w:t>
            </w:r>
            <w:hyperlink r:id="rId29">
              <w:r w:rsidRPr="002B5AC4">
                <w:rPr>
                  <w:rFonts w:ascii="Times New Roman" w:eastAsia="Times New Roman" w:hAnsi="Times New Roman" w:cs="Times New Roman"/>
                  <w:color w:val="0563C1"/>
                  <w:sz w:val="24"/>
                  <w:szCs w:val="24"/>
                  <w:lang w:val="en-US"/>
                </w:rPr>
                <w:t>https://doi.org/</w:t>
              </w:r>
            </w:hyperlink>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w:t>
            </w: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 xml:space="preserve">Graves A., Mohamed A., Hinton G. Speech recognition with deep recurrent neural networks. </w:t>
            </w:r>
            <w:r w:rsidRPr="002B5AC4">
              <w:rPr>
                <w:rFonts w:ascii="Times New Roman" w:eastAsia="Times New Roman" w:hAnsi="Times New Roman" w:cs="Times New Roman"/>
                <w:i/>
                <w:iCs/>
                <w:sz w:val="24"/>
                <w:szCs w:val="24"/>
                <w:lang w:val="en-US"/>
              </w:rPr>
              <w:t>Proceedings of International Conference on Acoustics, Speech and Signal Processing</w:t>
            </w:r>
            <w:r w:rsidRPr="002B5AC4">
              <w:rPr>
                <w:rFonts w:ascii="Times New Roman" w:eastAsia="Times New Roman" w:hAnsi="Times New Roman" w:cs="Times New Roman"/>
                <w:sz w:val="24"/>
                <w:szCs w:val="24"/>
                <w:lang w:val="en-US"/>
              </w:rPr>
              <w:t xml:space="preserve">. Vancouver. 2013:6645–6649. DOI: </w:t>
            </w:r>
            <w:hyperlink r:id="rId30">
              <w:r w:rsidRPr="002B5AC4">
                <w:rPr>
                  <w:rFonts w:ascii="Times New Roman" w:eastAsia="Times New Roman" w:hAnsi="Times New Roman" w:cs="Times New Roman"/>
                  <w:color w:val="1155CC"/>
                  <w:sz w:val="24"/>
                  <w:szCs w:val="24"/>
                  <w:u w:val="single"/>
                  <w:lang w:val="en-US"/>
                </w:rPr>
                <w:t>https://doi.org/10.1109/ICASSP.2013.6638947</w:t>
              </w:r>
            </w:hyperlink>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англ</w:t>
            </w:r>
            <w:proofErr w:type="spellEnd"/>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lastRenderedPageBreak/>
              <w:t xml:space="preserve">Graves A, Mohamed A, Hinton G. Speech recognition with deep recurrent neural networks. </w:t>
            </w:r>
            <w:r w:rsidRPr="002B5AC4">
              <w:rPr>
                <w:rFonts w:ascii="Times New Roman" w:eastAsia="Times New Roman" w:hAnsi="Times New Roman" w:cs="Times New Roman"/>
                <w:i/>
                <w:iCs/>
                <w:sz w:val="24"/>
                <w:szCs w:val="24"/>
                <w:lang w:val="en-US"/>
              </w:rPr>
              <w:t>Proceedings of International Conference on Acoustics, Speech and Signal Processing</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Vancouver</w:t>
            </w:r>
            <w:proofErr w:type="spellEnd"/>
            <w:r>
              <w:rPr>
                <w:rFonts w:ascii="Times New Roman" w:eastAsia="Times New Roman" w:hAnsi="Times New Roman" w:cs="Times New Roman"/>
                <w:sz w:val="24"/>
                <w:szCs w:val="24"/>
              </w:rPr>
              <w:t xml:space="preserve">. 2013:6645–6649. DOI: </w:t>
            </w:r>
            <w:hyperlink r:id="rId31">
              <w:r>
                <w:rPr>
                  <w:rFonts w:ascii="Times New Roman" w:eastAsia="Times New Roman" w:hAnsi="Times New Roman" w:cs="Times New Roman"/>
                  <w:color w:val="1155CC"/>
                  <w:sz w:val="24"/>
                  <w:szCs w:val="24"/>
                  <w:u w:val="single"/>
                </w:rPr>
                <w:t>https://doi.org/10.1109/ICASSP.2013.6638947</w:t>
              </w:r>
            </w:hyperlink>
            <w:r>
              <w:rPr>
                <w:rFonts w:ascii="Times New Roman" w:eastAsia="Times New Roman" w:hAnsi="Times New Roman" w:cs="Times New Roman"/>
                <w:sz w:val="24"/>
                <w:szCs w:val="24"/>
              </w:rPr>
              <w:t xml:space="preserve"> </w:t>
            </w:r>
          </w:p>
        </w:tc>
      </w:tr>
      <w:tr w:rsidR="004622F4" w:rsidRPr="00846011">
        <w:tc>
          <w:tcPr>
            <w:tcW w:w="1851" w:type="dxa"/>
          </w:tcPr>
          <w:p w:rsidR="004622F4" w:rsidRDefault="00433CF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Для источников на других языках (например, казахском, корейском) в Литературе приводится оригинальное название с указанием языка в скобках</w:t>
            </w:r>
          </w:p>
        </w:tc>
        <w:tc>
          <w:tcPr>
            <w:tcW w:w="7505" w:type="dxa"/>
          </w:tcPr>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Пример 1: </w:t>
            </w:r>
          </w:p>
          <w:p w:rsidR="004622F4" w:rsidRDefault="00762A06">
            <w:pPr>
              <w:spacing w:after="160" w:line="259" w:lineRule="auto"/>
              <w:jc w:val="both"/>
              <w:rPr>
                <w:rFonts w:ascii="Times New Roman" w:eastAsia="Times New Roman" w:hAnsi="Times New Roman" w:cs="Times New Roman"/>
                <w:sz w:val="24"/>
                <w:szCs w:val="24"/>
              </w:rPr>
            </w:pPr>
            <w:sdt>
              <w:sdtPr>
                <w:tag w:val="goog_rdk_9"/>
                <w:id w:val="555868132"/>
              </w:sdtPr>
              <w:sdtEndPr/>
              <w:sdtContent>
                <w:proofErr w:type="spellStart"/>
                <w:r w:rsidR="00433CF4">
                  <w:rPr>
                    <w:rFonts w:ascii="Gungsuh" w:eastAsia="Gungsuh" w:hAnsi="Gungsuh" w:cs="Gungsuh"/>
                    <w:sz w:val="24"/>
                    <w:szCs w:val="24"/>
                  </w:rPr>
                  <w:t>최용기</w:t>
                </w:r>
                <w:proofErr w:type="spellEnd"/>
                <w:r w:rsidR="00433CF4">
                  <w:rPr>
                    <w:rFonts w:ascii="Gungsuh" w:eastAsia="Gungsuh" w:hAnsi="Gungsuh" w:cs="Gungsuh"/>
                    <w:sz w:val="24"/>
                    <w:szCs w:val="24"/>
                  </w:rPr>
                  <w:t xml:space="preserve">. </w:t>
                </w:r>
              </w:sdtContent>
            </w:sdt>
            <w:sdt>
              <w:sdtPr>
                <w:tag w:val="goog_rdk_10"/>
                <w:id w:val="1968803439"/>
              </w:sdtPr>
              <w:sdtEndPr/>
              <w:sdtContent>
                <w:proofErr w:type="spellStart"/>
                <w:r w:rsidR="00433CF4">
                  <w:rPr>
                    <w:rFonts w:ascii="Gungsuh" w:eastAsia="Gungsuh" w:hAnsi="Gungsuh" w:cs="Gungsuh"/>
                    <w:i/>
                    <w:iCs/>
                    <w:sz w:val="24"/>
                    <w:szCs w:val="24"/>
                  </w:rPr>
                  <w:t>한국어</w:t>
                </w:r>
                <w:proofErr w:type="spellEnd"/>
                <w:r w:rsidR="00433CF4">
                  <w:rPr>
                    <w:rFonts w:ascii="Gungsuh" w:eastAsia="Gungsuh" w:hAnsi="Gungsuh" w:cs="Gungsuh"/>
                    <w:i/>
                    <w:iCs/>
                    <w:sz w:val="24"/>
                    <w:szCs w:val="24"/>
                  </w:rPr>
                  <w:t xml:space="preserve"> </w:t>
                </w:r>
                <w:proofErr w:type="spellStart"/>
                <w:r w:rsidR="00433CF4">
                  <w:rPr>
                    <w:rFonts w:ascii="Gungsuh" w:eastAsia="Gungsuh" w:hAnsi="Gungsuh" w:cs="Gungsuh"/>
                    <w:i/>
                    <w:iCs/>
                    <w:sz w:val="24"/>
                    <w:szCs w:val="24"/>
                  </w:rPr>
                  <w:t>정책의</w:t>
                </w:r>
                <w:proofErr w:type="spellEnd"/>
                <w:r w:rsidR="00433CF4">
                  <w:rPr>
                    <w:rFonts w:ascii="Gungsuh" w:eastAsia="Gungsuh" w:hAnsi="Gungsuh" w:cs="Gungsuh"/>
                    <w:i/>
                    <w:iCs/>
                    <w:sz w:val="24"/>
                    <w:szCs w:val="24"/>
                  </w:rPr>
                  <w:t xml:space="preserve"> </w:t>
                </w:r>
                <w:proofErr w:type="spellStart"/>
                <w:r w:rsidR="00433CF4">
                  <w:rPr>
                    <w:rFonts w:ascii="Gungsuh" w:eastAsia="Gungsuh" w:hAnsi="Gungsuh" w:cs="Gungsuh"/>
                    <w:i/>
                    <w:iCs/>
                    <w:sz w:val="24"/>
                    <w:szCs w:val="24"/>
                  </w:rPr>
                  <w:t>이해</w:t>
                </w:r>
                <w:proofErr w:type="spellEnd"/>
              </w:sdtContent>
            </w:sdt>
            <w:sdt>
              <w:sdtPr>
                <w:tag w:val="goog_rdk_11"/>
                <w:id w:val="1928239369"/>
              </w:sdtPr>
              <w:sdtEndPr/>
              <w:sdtContent>
                <w:r w:rsidR="00433CF4">
                  <w:rPr>
                    <w:rFonts w:ascii="Gungsuh" w:eastAsia="Gungsuh" w:hAnsi="Gungsuh" w:cs="Gungsuh"/>
                    <w:sz w:val="24"/>
                    <w:szCs w:val="24"/>
                  </w:rPr>
                  <w:t xml:space="preserve">. </w:t>
                </w:r>
                <w:proofErr w:type="spellStart"/>
                <w:r w:rsidR="00433CF4">
                  <w:rPr>
                    <w:rFonts w:ascii="Gungsuh" w:eastAsia="Gungsuh" w:hAnsi="Gungsuh" w:cs="Gungsuh"/>
                    <w:sz w:val="24"/>
                    <w:szCs w:val="24"/>
                  </w:rPr>
                  <w:t>서울</w:t>
                </w:r>
                <w:proofErr w:type="spellEnd"/>
                <w:r w:rsidR="00433CF4">
                  <w:rPr>
                    <w:rFonts w:ascii="Gungsuh" w:eastAsia="Gungsuh" w:hAnsi="Gungsuh" w:cs="Gungsuh"/>
                    <w:sz w:val="24"/>
                    <w:szCs w:val="24"/>
                  </w:rPr>
                  <w:t xml:space="preserve">: </w:t>
                </w:r>
                <w:proofErr w:type="spellStart"/>
                <w:r w:rsidR="00433CF4">
                  <w:rPr>
                    <w:rFonts w:ascii="Gungsuh" w:eastAsia="Gungsuh" w:hAnsi="Gungsuh" w:cs="Gungsuh"/>
                    <w:sz w:val="24"/>
                    <w:szCs w:val="24"/>
                  </w:rPr>
                  <w:t>한국문화사</w:t>
                </w:r>
                <w:proofErr w:type="spellEnd"/>
                <w:r w:rsidR="00433CF4">
                  <w:rPr>
                    <w:rFonts w:ascii="Gungsuh" w:eastAsia="Gungsuh" w:hAnsi="Gungsuh" w:cs="Gungsuh"/>
                    <w:sz w:val="24"/>
                    <w:szCs w:val="24"/>
                  </w:rPr>
                  <w:t xml:space="preserve">. 2010 (на </w:t>
                </w:r>
                <w:proofErr w:type="spellStart"/>
                <w:r w:rsidR="00433CF4">
                  <w:rPr>
                    <w:rFonts w:ascii="Gungsuh" w:eastAsia="Gungsuh" w:hAnsi="Gungsuh" w:cs="Gungsuh"/>
                    <w:sz w:val="24"/>
                    <w:szCs w:val="24"/>
                  </w:rPr>
                  <w:t>кор</w:t>
                </w:r>
                <w:proofErr w:type="spellEnd"/>
                <w:r w:rsidR="00433CF4">
                  <w:rPr>
                    <w:rFonts w:ascii="Gungsuh" w:eastAsia="Gungsuh" w:hAnsi="Gungsuh" w:cs="Gungsuh"/>
                    <w:sz w:val="24"/>
                    <w:szCs w:val="24"/>
                  </w:rPr>
                  <w:t xml:space="preserve">. </w:t>
                </w:r>
                <w:proofErr w:type="spellStart"/>
                <w:r w:rsidR="00433CF4">
                  <w:rPr>
                    <w:rFonts w:ascii="Gungsuh" w:eastAsia="Gungsuh" w:hAnsi="Gungsuh" w:cs="Gungsuh"/>
                    <w:sz w:val="24"/>
                    <w:szCs w:val="24"/>
                  </w:rPr>
                  <w:t>яз</w:t>
                </w:r>
                <w:proofErr w:type="spellEnd"/>
                <w:r w:rsidR="00433CF4">
                  <w:rPr>
                    <w:rFonts w:ascii="Gungsuh" w:eastAsia="Gungsuh" w:hAnsi="Gungsuh" w:cs="Gungsuh"/>
                    <w:sz w:val="24"/>
                    <w:szCs w:val="24"/>
                  </w:rPr>
                  <w:t>).</w:t>
                </w:r>
              </w:sdtContent>
            </w:sdt>
          </w:p>
          <w:p w:rsidR="004622F4" w:rsidRPr="002B5AC4" w:rsidRDefault="00433CF4">
            <w:pPr>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Choi</w:t>
            </w:r>
            <w:proofErr w:type="spellEnd"/>
            <w:r>
              <w:rPr>
                <w:rFonts w:ascii="Times New Roman" w:eastAsia="Times New Roman" w:hAnsi="Times New Roman" w:cs="Times New Roman"/>
                <w:sz w:val="24"/>
                <w:szCs w:val="24"/>
              </w:rPr>
              <w:t xml:space="preserve"> YK. </w:t>
            </w:r>
            <w:r w:rsidRPr="002B5AC4">
              <w:rPr>
                <w:rFonts w:ascii="Times New Roman" w:eastAsia="Times New Roman" w:hAnsi="Times New Roman" w:cs="Times New Roman"/>
                <w:i/>
                <w:iCs/>
                <w:sz w:val="24"/>
                <w:szCs w:val="24"/>
                <w:lang w:val="en-US"/>
              </w:rPr>
              <w:t>Understanding Korean Politics</w:t>
            </w:r>
            <w:r w:rsidRPr="002B5AC4">
              <w:rPr>
                <w:rFonts w:ascii="Times New Roman" w:eastAsia="Times New Roman" w:hAnsi="Times New Roman" w:cs="Times New Roman"/>
                <w:sz w:val="24"/>
                <w:szCs w:val="24"/>
                <w:lang w:val="en-US"/>
              </w:rPr>
              <w:t>. Seoul: History of Korean Culture. 2010 (in Korean).</w:t>
            </w:r>
          </w:p>
          <w:p w:rsidR="004622F4" w:rsidRPr="002B5AC4" w:rsidRDefault="004622F4">
            <w:pPr>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b/>
                <w:bCs/>
                <w:i/>
                <w:iCs/>
                <w:sz w:val="24"/>
                <w:szCs w:val="24"/>
              </w:rPr>
              <w:t>Пример</w:t>
            </w:r>
            <w:r w:rsidRPr="002B5AC4">
              <w:rPr>
                <w:rFonts w:ascii="Times New Roman" w:eastAsia="Times New Roman" w:hAnsi="Times New Roman" w:cs="Times New Roman"/>
                <w:b/>
                <w:bCs/>
                <w:i/>
                <w:iCs/>
                <w:sz w:val="24"/>
                <w:szCs w:val="24"/>
                <w:lang w:val="en-US"/>
              </w:rPr>
              <w:t xml:space="preserve"> 2: </w:t>
            </w:r>
          </w:p>
          <w:p w:rsidR="004622F4" w:rsidRPr="002B5AC4" w:rsidRDefault="00433CF4">
            <w:pPr>
              <w:spacing w:after="160" w:line="259"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Галиуллин</w:t>
            </w:r>
            <w:proofErr w:type="spellEnd"/>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w:t>
            </w:r>
            <w:r w:rsidRPr="002B5AC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Н</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rPr>
              <w:t>Без</w:t>
            </w:r>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белгән</w:t>
            </w:r>
            <w:proofErr w:type="spellEnd"/>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һәм</w:t>
            </w:r>
            <w:proofErr w:type="spellEnd"/>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әле</w:t>
            </w:r>
            <w:proofErr w:type="spellEnd"/>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беләсе</w:t>
            </w:r>
            <w:proofErr w:type="spellEnd"/>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Гомәр</w:t>
            </w:r>
            <w:proofErr w:type="spellEnd"/>
            <w:r w:rsidRPr="002B5AC4">
              <w:rPr>
                <w:rFonts w:ascii="Times New Roman" w:eastAsia="Times New Roman" w:hAnsi="Times New Roman" w:cs="Times New Roman"/>
                <w:i/>
                <w:iCs/>
                <w:sz w:val="24"/>
                <w:szCs w:val="24"/>
                <w:lang w:val="en-US"/>
              </w:rPr>
              <w:t xml:space="preserve"> </w:t>
            </w:r>
            <w:proofErr w:type="spellStart"/>
            <w:r>
              <w:rPr>
                <w:rFonts w:ascii="Times New Roman" w:eastAsia="Times New Roman" w:hAnsi="Times New Roman" w:cs="Times New Roman"/>
                <w:i/>
                <w:iCs/>
                <w:sz w:val="24"/>
                <w:szCs w:val="24"/>
              </w:rPr>
              <w:t>Бәширов</w:t>
            </w:r>
            <w:proofErr w:type="spellEnd"/>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Сайланма</w:t>
            </w:r>
            <w:proofErr w:type="spellEnd"/>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әсәрләр</w:t>
            </w:r>
            <w:proofErr w:type="spellEnd"/>
            <w:r w:rsidRPr="002B5AC4">
              <w:rPr>
                <w:rFonts w:ascii="Times New Roman" w:eastAsia="Times New Roman" w:hAnsi="Times New Roman" w:cs="Times New Roman"/>
                <w:sz w:val="24"/>
                <w:szCs w:val="24"/>
                <w:lang w:val="en-US"/>
              </w:rPr>
              <w:t xml:space="preserve">: 5 </w:t>
            </w:r>
            <w:proofErr w:type="spellStart"/>
            <w:r>
              <w:rPr>
                <w:rFonts w:ascii="Times New Roman" w:eastAsia="Times New Roman" w:hAnsi="Times New Roman" w:cs="Times New Roman"/>
                <w:sz w:val="24"/>
                <w:szCs w:val="24"/>
              </w:rPr>
              <w:t>томда</w:t>
            </w:r>
            <w:proofErr w:type="spellEnd"/>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w:t>
            </w:r>
            <w:r w:rsidRPr="002B5AC4">
              <w:rPr>
                <w:rFonts w:ascii="Times New Roman" w:eastAsia="Times New Roman" w:hAnsi="Times New Roman" w:cs="Times New Roman"/>
                <w:sz w:val="24"/>
                <w:szCs w:val="24"/>
                <w:lang w:val="en-US"/>
              </w:rPr>
              <w:t xml:space="preserve">. 5. </w:t>
            </w:r>
            <w:r>
              <w:rPr>
                <w:rFonts w:ascii="Times New Roman" w:eastAsia="Times New Roman" w:hAnsi="Times New Roman" w:cs="Times New Roman"/>
                <w:sz w:val="24"/>
                <w:szCs w:val="24"/>
              </w:rPr>
              <w:t>Казан</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Татар</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кит</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нәшр</w:t>
            </w:r>
            <w:proofErr w:type="spellEnd"/>
            <w:r w:rsidRPr="002B5AC4">
              <w:rPr>
                <w:rFonts w:ascii="Times New Roman" w:eastAsia="Times New Roman" w:hAnsi="Times New Roman" w:cs="Times New Roman"/>
                <w:sz w:val="24"/>
                <w:szCs w:val="24"/>
                <w:lang w:val="en-US"/>
              </w:rPr>
              <w:t>. 2005 (</w:t>
            </w:r>
            <w:r>
              <w:rPr>
                <w:rFonts w:ascii="Times New Roman" w:eastAsia="Times New Roman" w:hAnsi="Times New Roman" w:cs="Times New Roman"/>
                <w:sz w:val="24"/>
                <w:szCs w:val="24"/>
              </w:rPr>
              <w:t>на</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татар</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яз</w:t>
            </w:r>
            <w:proofErr w:type="spellEnd"/>
            <w:r w:rsidRPr="002B5AC4">
              <w:rPr>
                <w:rFonts w:ascii="Times New Roman" w:eastAsia="Times New Roman" w:hAnsi="Times New Roman" w:cs="Times New Roman"/>
                <w:sz w:val="24"/>
                <w:szCs w:val="24"/>
                <w:lang w:val="en-US"/>
              </w:rPr>
              <w:t>).</w:t>
            </w:r>
          </w:p>
          <w:p w:rsidR="004622F4" w:rsidRPr="002B5AC4" w:rsidRDefault="00433CF4">
            <w:pPr>
              <w:jc w:val="both"/>
              <w:rPr>
                <w:rFonts w:ascii="Times New Roman" w:eastAsia="Times New Roman" w:hAnsi="Times New Roman" w:cs="Times New Roman"/>
                <w:sz w:val="24"/>
                <w:szCs w:val="24"/>
                <w:lang w:val="en-US"/>
              </w:rPr>
            </w:pPr>
            <w:proofErr w:type="spellStart"/>
            <w:r w:rsidRPr="002B5AC4">
              <w:rPr>
                <w:rFonts w:ascii="Times New Roman" w:eastAsia="Times New Roman" w:hAnsi="Times New Roman" w:cs="Times New Roman"/>
                <w:sz w:val="24"/>
                <w:szCs w:val="24"/>
                <w:lang w:val="en-US"/>
              </w:rPr>
              <w:t>Galiullin</w:t>
            </w:r>
            <w:proofErr w:type="spellEnd"/>
            <w:r w:rsidRPr="002B5AC4">
              <w:rPr>
                <w:rFonts w:ascii="Times New Roman" w:eastAsia="Times New Roman" w:hAnsi="Times New Roman" w:cs="Times New Roman"/>
                <w:sz w:val="24"/>
                <w:szCs w:val="24"/>
                <w:lang w:val="en-US"/>
              </w:rPr>
              <w:t xml:space="preserve"> TN. </w:t>
            </w:r>
            <w:proofErr w:type="spellStart"/>
            <w:r w:rsidRPr="002B5AC4">
              <w:rPr>
                <w:rFonts w:ascii="Times New Roman" w:eastAsia="Times New Roman" w:hAnsi="Times New Roman" w:cs="Times New Roman"/>
                <w:i/>
                <w:iCs/>
                <w:sz w:val="24"/>
                <w:szCs w:val="24"/>
                <w:lang w:val="en-US"/>
              </w:rPr>
              <w:t>Gumer</w:t>
            </w:r>
            <w:proofErr w:type="spellEnd"/>
            <w:r w:rsidRPr="002B5AC4">
              <w:rPr>
                <w:rFonts w:ascii="Times New Roman" w:eastAsia="Times New Roman" w:hAnsi="Times New Roman" w:cs="Times New Roman"/>
                <w:i/>
                <w:iCs/>
                <w:sz w:val="24"/>
                <w:szCs w:val="24"/>
                <w:lang w:val="en-US"/>
              </w:rPr>
              <w:t xml:space="preserve"> </w:t>
            </w:r>
            <w:proofErr w:type="spellStart"/>
            <w:r w:rsidRPr="002B5AC4">
              <w:rPr>
                <w:rFonts w:ascii="Times New Roman" w:eastAsia="Times New Roman" w:hAnsi="Times New Roman" w:cs="Times New Roman"/>
                <w:i/>
                <w:iCs/>
                <w:sz w:val="24"/>
                <w:szCs w:val="24"/>
                <w:lang w:val="en-US"/>
              </w:rPr>
              <w:t>Bashirov</w:t>
            </w:r>
            <w:proofErr w:type="spellEnd"/>
            <w:r w:rsidRPr="002B5AC4">
              <w:rPr>
                <w:rFonts w:ascii="Times New Roman" w:eastAsia="Times New Roman" w:hAnsi="Times New Roman" w:cs="Times New Roman"/>
                <w:i/>
                <w:iCs/>
                <w:sz w:val="24"/>
                <w:szCs w:val="24"/>
                <w:lang w:val="en-US"/>
              </w:rPr>
              <w:t>. Whom we know and whom we have to learn</w:t>
            </w:r>
            <w:r w:rsidRPr="002B5AC4">
              <w:rPr>
                <w:rFonts w:ascii="Times New Roman" w:eastAsia="Times New Roman" w:hAnsi="Times New Roman" w:cs="Times New Roman"/>
                <w:sz w:val="24"/>
                <w:szCs w:val="24"/>
                <w:lang w:val="en-US"/>
              </w:rPr>
              <w:t>. Selected works: in 5 volumes. Kazan: Tatar Book Publishing House. 2005 (in Tatar).</w:t>
            </w:r>
          </w:p>
        </w:tc>
      </w:tr>
      <w:tr w:rsidR="004622F4">
        <w:tc>
          <w:tcPr>
            <w:tcW w:w="1851" w:type="dxa"/>
          </w:tcPr>
          <w:p w:rsidR="004622F4" w:rsidRDefault="00433CF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Ссылки на диссертации и авторефераты диссертаций </w:t>
            </w:r>
          </w:p>
        </w:tc>
        <w:tc>
          <w:tcPr>
            <w:tcW w:w="7505" w:type="dxa"/>
          </w:tcPr>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Диссертация</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Фамилия И.О. </w:t>
            </w:r>
            <w:r>
              <w:rPr>
                <w:rFonts w:ascii="Times New Roman" w:eastAsia="Times New Roman" w:hAnsi="Times New Roman" w:cs="Times New Roman"/>
                <w:i/>
                <w:iCs/>
                <w:sz w:val="24"/>
                <w:szCs w:val="24"/>
              </w:rPr>
              <w:t>Название диссертации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Дис</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канд</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докт</w:t>
            </w:r>
            <w:proofErr w:type="spellEnd"/>
            <w:r>
              <w:rPr>
                <w:rFonts w:ascii="Times New Roman" w:eastAsia="Times New Roman" w:hAnsi="Times New Roman" w:cs="Times New Roman"/>
                <w:sz w:val="24"/>
                <w:szCs w:val="24"/>
              </w:rPr>
              <w:t>. … наук. Город</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Год</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издания</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t xml:space="preserve">Surname NP. </w:t>
            </w:r>
            <w:r>
              <w:rPr>
                <w:rFonts w:ascii="Times New Roman" w:eastAsia="Times New Roman" w:hAnsi="Times New Roman" w:cs="Times New Roman"/>
                <w:i/>
                <w:iCs/>
                <w:sz w:val="24"/>
                <w:szCs w:val="24"/>
              </w:rPr>
              <w:t>Перевод</w:t>
            </w:r>
            <w:r w:rsidRPr="002B5AC4">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названия</w:t>
            </w:r>
            <w:r w:rsidRPr="002B5AC4">
              <w:rPr>
                <w:rFonts w:ascii="Times New Roman" w:eastAsia="Times New Roman" w:hAnsi="Times New Roman" w:cs="Times New Roman"/>
                <w:sz w:val="24"/>
                <w:szCs w:val="24"/>
                <w:lang w:val="en-US"/>
              </w:rPr>
              <w:t xml:space="preserve">. Doctor’s/Candidate’s dissertation </w:t>
            </w:r>
            <w:proofErr w:type="gramStart"/>
            <w:r w:rsidRPr="002B5AC4">
              <w:rPr>
                <w:rFonts w:ascii="Times New Roman" w:eastAsia="Times New Roman" w:hAnsi="Times New Roman" w:cs="Times New Roman"/>
                <w:sz w:val="24"/>
                <w:szCs w:val="24"/>
                <w:lang w:val="en-US"/>
              </w:rPr>
              <w:t>( …</w:t>
            </w:r>
            <w:proofErr w:type="gramEnd"/>
            <w:r w:rsidRPr="002B5AC4">
              <w:rPr>
                <w:rFonts w:ascii="Times New Roman" w:eastAsia="Times New Roman" w:hAnsi="Times New Roman" w:cs="Times New Roman"/>
                <w:sz w:val="24"/>
                <w:szCs w:val="24"/>
                <w:lang w:val="en-US"/>
              </w:rPr>
              <w:t xml:space="preserve"> ). </w:t>
            </w:r>
            <w:proofErr w:type="spellStart"/>
            <w:r>
              <w:rPr>
                <w:rFonts w:ascii="Times New Roman" w:eastAsia="Times New Roman" w:hAnsi="Times New Roman" w:cs="Times New Roman"/>
                <w:sz w:val="24"/>
                <w:szCs w:val="24"/>
              </w:rPr>
              <w:t>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(на каком языке).</w:t>
            </w:r>
          </w:p>
          <w:p w:rsidR="004622F4" w:rsidRDefault="004622F4">
            <w:pPr>
              <w:jc w:val="both"/>
              <w:rPr>
                <w:rFonts w:ascii="Times New Roman" w:eastAsia="Times New Roman" w:hAnsi="Times New Roman" w:cs="Times New Roman"/>
                <w:b/>
                <w:bCs/>
                <w:i/>
                <w:iCs/>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Автореферат</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Фамилия И.О. </w:t>
            </w:r>
            <w:r>
              <w:rPr>
                <w:rFonts w:ascii="Times New Roman" w:eastAsia="Times New Roman" w:hAnsi="Times New Roman" w:cs="Times New Roman"/>
                <w:i/>
                <w:iCs/>
                <w:sz w:val="24"/>
                <w:szCs w:val="24"/>
              </w:rPr>
              <w:t>Название диссертации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Автореф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дис</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канд</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докт</w:t>
            </w:r>
            <w:proofErr w:type="spellEnd"/>
            <w:r>
              <w:rPr>
                <w:rFonts w:ascii="Times New Roman" w:eastAsia="Times New Roman" w:hAnsi="Times New Roman" w:cs="Times New Roman"/>
                <w:sz w:val="24"/>
                <w:szCs w:val="24"/>
              </w:rPr>
              <w:t>. … наук. Город</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Год</w:t>
            </w:r>
            <w:r w:rsidRPr="002B5AC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издания</w:t>
            </w:r>
            <w:r w:rsidRPr="002B5AC4">
              <w:rPr>
                <w:rFonts w:ascii="Times New Roman" w:eastAsia="Times New Roman" w:hAnsi="Times New Roman" w:cs="Times New Roman"/>
                <w:sz w:val="24"/>
                <w:szCs w:val="24"/>
                <w:lang w:val="en-US"/>
              </w:rPr>
              <w:t>.</w:t>
            </w:r>
          </w:p>
          <w:p w:rsidR="004622F4" w:rsidRPr="002B5AC4" w:rsidRDefault="004622F4">
            <w:pPr>
              <w:jc w:val="both"/>
              <w:rPr>
                <w:rFonts w:ascii="Times New Roman" w:eastAsia="Times New Roman" w:hAnsi="Times New Roman" w:cs="Times New Roman"/>
                <w:sz w:val="24"/>
                <w:szCs w:val="24"/>
                <w:lang w:val="en-US"/>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Default="00433CF4">
            <w:pPr>
              <w:jc w:val="both"/>
              <w:rPr>
                <w:rFonts w:ascii="Times New Roman" w:eastAsia="Times New Roman" w:hAnsi="Times New Roman" w:cs="Times New Roman"/>
                <w:b/>
                <w:bCs/>
                <w:i/>
                <w:iCs/>
                <w:sz w:val="24"/>
                <w:szCs w:val="24"/>
              </w:rPr>
            </w:pPr>
            <w:r w:rsidRPr="002B5AC4">
              <w:rPr>
                <w:rFonts w:ascii="Times New Roman" w:eastAsia="Times New Roman" w:hAnsi="Times New Roman" w:cs="Times New Roman"/>
                <w:sz w:val="24"/>
                <w:szCs w:val="24"/>
                <w:lang w:val="en-US"/>
              </w:rPr>
              <w:t xml:space="preserve">Surname NP. </w:t>
            </w:r>
            <w:r>
              <w:rPr>
                <w:rFonts w:ascii="Times New Roman" w:eastAsia="Times New Roman" w:hAnsi="Times New Roman" w:cs="Times New Roman"/>
                <w:i/>
                <w:iCs/>
                <w:sz w:val="24"/>
                <w:szCs w:val="24"/>
              </w:rPr>
              <w:t>Перевод</w:t>
            </w:r>
            <w:r w:rsidRPr="002B5AC4">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названия</w:t>
            </w:r>
            <w:r w:rsidRPr="002B5AC4">
              <w:rPr>
                <w:rFonts w:ascii="Times New Roman" w:eastAsia="Times New Roman" w:hAnsi="Times New Roman" w:cs="Times New Roman"/>
                <w:sz w:val="24"/>
                <w:szCs w:val="24"/>
                <w:lang w:val="en-US"/>
              </w:rPr>
              <w:t xml:space="preserve">. Abstract of Doctor’s/Candidate’s dissertation </w:t>
            </w:r>
            <w:proofErr w:type="gramStart"/>
            <w:r w:rsidRPr="002B5AC4">
              <w:rPr>
                <w:rFonts w:ascii="Times New Roman" w:eastAsia="Times New Roman" w:hAnsi="Times New Roman" w:cs="Times New Roman"/>
                <w:sz w:val="24"/>
                <w:szCs w:val="24"/>
                <w:lang w:val="en-US"/>
              </w:rPr>
              <w:t>( …</w:t>
            </w:r>
            <w:proofErr w:type="gramEnd"/>
            <w:r w:rsidRPr="002B5AC4">
              <w:rPr>
                <w:rFonts w:ascii="Times New Roman" w:eastAsia="Times New Roman" w:hAnsi="Times New Roman" w:cs="Times New Roman"/>
                <w:sz w:val="24"/>
                <w:szCs w:val="24"/>
                <w:lang w:val="en-US"/>
              </w:rPr>
              <w:t xml:space="preserve"> ). </w:t>
            </w:r>
            <w:proofErr w:type="spellStart"/>
            <w:r>
              <w:rPr>
                <w:rFonts w:ascii="Times New Roman" w:eastAsia="Times New Roman" w:hAnsi="Times New Roman" w:cs="Times New Roman"/>
                <w:sz w:val="24"/>
                <w:szCs w:val="24"/>
              </w:rPr>
              <w:t>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(на каком языке).</w:t>
            </w:r>
          </w:p>
          <w:p w:rsidR="004622F4" w:rsidRDefault="004622F4">
            <w:pPr>
              <w:jc w:val="both"/>
              <w:rPr>
                <w:rFonts w:ascii="Times New Roman" w:eastAsia="Times New Roman" w:hAnsi="Times New Roman" w:cs="Times New Roman"/>
                <w:b/>
                <w:bCs/>
                <w:i/>
                <w:iCs/>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(диссертация):</w:t>
            </w:r>
          </w:p>
          <w:p w:rsidR="004622F4" w:rsidRPr="002B5AC4" w:rsidRDefault="00433CF4">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Малышева Н.В. </w:t>
            </w:r>
            <w:r>
              <w:rPr>
                <w:rFonts w:ascii="Times New Roman" w:eastAsia="Times New Roman" w:hAnsi="Times New Roman" w:cs="Times New Roman"/>
                <w:i/>
                <w:iCs/>
                <w:sz w:val="24"/>
                <w:szCs w:val="24"/>
              </w:rPr>
              <w:t>Происхождение лексики живой природы: ономасиология и этимология (якутский язык и его диалекты)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Дис</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докт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филол</w:t>
            </w:r>
            <w:proofErr w:type="spellEnd"/>
            <w:r>
              <w:rPr>
                <w:rFonts w:ascii="Times New Roman" w:eastAsia="Times New Roman" w:hAnsi="Times New Roman" w:cs="Times New Roman"/>
                <w:sz w:val="24"/>
                <w:szCs w:val="24"/>
              </w:rPr>
              <w:t>. наук. Москва</w:t>
            </w:r>
            <w:r w:rsidRPr="002B5AC4">
              <w:rPr>
                <w:rFonts w:ascii="Times New Roman" w:eastAsia="Times New Roman" w:hAnsi="Times New Roman" w:cs="Times New Roman"/>
                <w:sz w:val="24"/>
                <w:szCs w:val="24"/>
                <w:lang w:val="en-US"/>
              </w:rPr>
              <w:t>. 2024.</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Malysheva</w:t>
            </w:r>
            <w:proofErr w:type="spellEnd"/>
            <w:r w:rsidRPr="002B5AC4">
              <w:rPr>
                <w:rFonts w:ascii="Times New Roman" w:eastAsia="Times New Roman" w:hAnsi="Times New Roman" w:cs="Times New Roman"/>
                <w:sz w:val="24"/>
                <w:szCs w:val="24"/>
                <w:lang w:val="en-US"/>
              </w:rPr>
              <w:t xml:space="preserve"> NV. </w:t>
            </w:r>
            <w:r w:rsidRPr="002B5AC4">
              <w:rPr>
                <w:rFonts w:ascii="Times New Roman" w:eastAsia="Times New Roman" w:hAnsi="Times New Roman" w:cs="Times New Roman"/>
                <w:i/>
                <w:iCs/>
                <w:sz w:val="24"/>
                <w:szCs w:val="24"/>
                <w:lang w:val="en-US"/>
              </w:rPr>
              <w:t>The origin of the vocabulary of living nature: onomasiology and etymology (Yakut language and its dialects)</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Doctor’s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dissertation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Philology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Moscow</w:t>
            </w:r>
            <w:proofErr w:type="spellEnd"/>
            <w:r>
              <w:rPr>
                <w:rFonts w:ascii="Times New Roman" w:eastAsia="Times New Roman" w:hAnsi="Times New Roman" w:cs="Times New Roman"/>
                <w:sz w:val="24"/>
                <w:szCs w:val="24"/>
              </w:rPr>
              <w:t>. 2024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Пример (автореферат):</w:t>
            </w:r>
          </w:p>
          <w:p w:rsidR="004622F4" w:rsidRPr="002B5AC4" w:rsidRDefault="00433CF4">
            <w:pPr>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Осорова</w:t>
            </w:r>
            <w:proofErr w:type="spellEnd"/>
            <w:r>
              <w:rPr>
                <w:rFonts w:ascii="Times New Roman" w:eastAsia="Times New Roman" w:hAnsi="Times New Roman" w:cs="Times New Roman"/>
                <w:sz w:val="24"/>
                <w:szCs w:val="24"/>
              </w:rPr>
              <w:t xml:space="preserve"> М.А. Названия растений: формально-семантическая структура и мотивационные признаки (на материале якутского, тувинского, хакасского, алтайского языков): </w:t>
            </w:r>
            <w:proofErr w:type="spellStart"/>
            <w:r>
              <w:rPr>
                <w:rFonts w:ascii="Times New Roman" w:eastAsia="Times New Roman" w:hAnsi="Times New Roman" w:cs="Times New Roman"/>
                <w:sz w:val="24"/>
                <w:szCs w:val="24"/>
              </w:rPr>
              <w:t>Автореф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дис</w:t>
            </w:r>
            <w:proofErr w:type="spellEnd"/>
            <w:r>
              <w:rPr>
                <w:rFonts w:ascii="Times New Roman" w:eastAsia="Times New Roman" w:hAnsi="Times New Roman" w:cs="Times New Roman"/>
                <w:sz w:val="24"/>
                <w:szCs w:val="24"/>
              </w:rPr>
              <w:t xml:space="preserve">. ... канд. </w:t>
            </w:r>
            <w:proofErr w:type="spellStart"/>
            <w:r>
              <w:rPr>
                <w:rFonts w:ascii="Times New Roman" w:eastAsia="Times New Roman" w:hAnsi="Times New Roman" w:cs="Times New Roman"/>
                <w:sz w:val="24"/>
                <w:szCs w:val="24"/>
              </w:rPr>
              <w:t>филол</w:t>
            </w:r>
            <w:proofErr w:type="spellEnd"/>
            <w:r>
              <w:rPr>
                <w:rFonts w:ascii="Times New Roman" w:eastAsia="Times New Roman" w:hAnsi="Times New Roman" w:cs="Times New Roman"/>
                <w:sz w:val="24"/>
                <w:szCs w:val="24"/>
              </w:rPr>
              <w:t>. наук. Абакан</w:t>
            </w:r>
            <w:r w:rsidRPr="002B5AC4">
              <w:rPr>
                <w:rFonts w:ascii="Times New Roman" w:eastAsia="Times New Roman" w:hAnsi="Times New Roman" w:cs="Times New Roman"/>
                <w:sz w:val="24"/>
                <w:szCs w:val="24"/>
                <w:lang w:val="en-US"/>
              </w:rPr>
              <w:t>. 2024.</w:t>
            </w:r>
          </w:p>
          <w:p w:rsidR="004622F4" w:rsidRPr="002B5AC4" w:rsidRDefault="004622F4">
            <w:pPr>
              <w:jc w:val="both"/>
              <w:rPr>
                <w:rFonts w:ascii="Times New Roman" w:eastAsia="Times New Roman" w:hAnsi="Times New Roman" w:cs="Times New Roman"/>
                <w:sz w:val="24"/>
                <w:szCs w:val="24"/>
                <w:lang w:val="en-US"/>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lastRenderedPageBreak/>
              <w:t>Osorova</w:t>
            </w:r>
            <w:proofErr w:type="spellEnd"/>
            <w:r w:rsidRPr="002B5AC4">
              <w:rPr>
                <w:rFonts w:ascii="Times New Roman" w:eastAsia="Times New Roman" w:hAnsi="Times New Roman" w:cs="Times New Roman"/>
                <w:sz w:val="24"/>
                <w:szCs w:val="24"/>
                <w:lang w:val="en-US"/>
              </w:rPr>
              <w:t xml:space="preserve"> MA. </w:t>
            </w:r>
            <w:r w:rsidRPr="002B5AC4">
              <w:rPr>
                <w:rFonts w:ascii="Times New Roman" w:eastAsia="Times New Roman" w:hAnsi="Times New Roman" w:cs="Times New Roman"/>
                <w:i/>
                <w:iCs/>
                <w:sz w:val="24"/>
                <w:szCs w:val="24"/>
                <w:lang w:val="en-US"/>
              </w:rPr>
              <w:t xml:space="preserve">Plant names: formal-semantic structure and motivational features (based on the Yakut, Tuvan, </w:t>
            </w:r>
            <w:proofErr w:type="spellStart"/>
            <w:r w:rsidRPr="002B5AC4">
              <w:rPr>
                <w:rFonts w:ascii="Times New Roman" w:eastAsia="Times New Roman" w:hAnsi="Times New Roman" w:cs="Times New Roman"/>
                <w:i/>
                <w:iCs/>
                <w:sz w:val="24"/>
                <w:szCs w:val="24"/>
                <w:lang w:val="en-US"/>
              </w:rPr>
              <w:t>Khakass</w:t>
            </w:r>
            <w:proofErr w:type="spellEnd"/>
            <w:r w:rsidRPr="002B5AC4">
              <w:rPr>
                <w:rFonts w:ascii="Times New Roman" w:eastAsia="Times New Roman" w:hAnsi="Times New Roman" w:cs="Times New Roman"/>
                <w:i/>
                <w:iCs/>
                <w:sz w:val="24"/>
                <w:szCs w:val="24"/>
                <w:lang w:val="en-US"/>
              </w:rPr>
              <w:t>, and Altai languages)</w:t>
            </w:r>
            <w:r w:rsidRPr="002B5AC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Abstract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Candidate’s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dissertation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Philology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Abakan</w:t>
            </w:r>
            <w:proofErr w:type="spellEnd"/>
            <w:r>
              <w:rPr>
                <w:rFonts w:ascii="Times New Roman" w:eastAsia="Times New Roman" w:hAnsi="Times New Roman" w:cs="Times New Roman"/>
                <w:sz w:val="24"/>
                <w:szCs w:val="24"/>
              </w:rPr>
              <w:t>. 2024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tc>
      </w:tr>
      <w:tr w:rsidR="004622F4">
        <w:trPr>
          <w:trHeight w:val="3878"/>
        </w:trPr>
        <w:tc>
          <w:tcPr>
            <w:tcW w:w="1851" w:type="dxa"/>
          </w:tcPr>
          <w:p w:rsidR="004622F4" w:rsidRDefault="00433CF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Ссылки на Интернет-источники</w:t>
            </w:r>
          </w:p>
        </w:tc>
        <w:tc>
          <w:tcPr>
            <w:tcW w:w="7505" w:type="dxa"/>
          </w:tcPr>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Фамилия И.О. </w:t>
            </w:r>
            <w:r>
              <w:rPr>
                <w:rFonts w:ascii="Times New Roman" w:eastAsia="Times New Roman" w:hAnsi="Times New Roman" w:cs="Times New Roman"/>
                <w:i/>
                <w:iCs/>
                <w:sz w:val="24"/>
                <w:szCs w:val="24"/>
              </w:rPr>
              <w:t>Название источника</w:t>
            </w:r>
            <w:r>
              <w:rPr>
                <w:rFonts w:ascii="Times New Roman" w:eastAsia="Times New Roman" w:hAnsi="Times New Roman" w:cs="Times New Roman"/>
                <w:sz w:val="24"/>
                <w:szCs w:val="24"/>
              </w:rPr>
              <w:t>. Год. Режим доступа: https://... (дата обращения: …).</w:t>
            </w:r>
          </w:p>
          <w:p w:rsidR="004622F4" w:rsidRDefault="004622F4">
            <w:pPr>
              <w:jc w:val="both"/>
              <w:rPr>
                <w:rFonts w:ascii="Times New Roman" w:eastAsia="Times New Roman" w:hAnsi="Times New Roman" w:cs="Times New Roman"/>
                <w:sz w:val="24"/>
                <w:szCs w:val="24"/>
              </w:rPr>
            </w:pPr>
          </w:p>
          <w:p w:rsidR="004622F4" w:rsidRPr="002B5AC4" w:rsidRDefault="00433CF4">
            <w:pPr>
              <w:jc w:val="both"/>
              <w:rPr>
                <w:rFonts w:ascii="Times New Roman" w:eastAsia="Times New Roman" w:hAnsi="Times New Roman" w:cs="Times New Roman"/>
                <w:sz w:val="24"/>
                <w:szCs w:val="24"/>
                <w:lang w:val="en-US"/>
              </w:rPr>
            </w:pPr>
            <w:r w:rsidRPr="002B5AC4">
              <w:rPr>
                <w:rFonts w:ascii="Times New Roman" w:eastAsia="Times New Roman" w:hAnsi="Times New Roman" w:cs="Times New Roman"/>
                <w:sz w:val="24"/>
                <w:szCs w:val="24"/>
                <w:lang w:val="en-US"/>
              </w:rPr>
              <w:t>References</w:t>
            </w:r>
          </w:p>
          <w:p w:rsidR="004622F4" w:rsidRDefault="00433CF4">
            <w:pPr>
              <w:jc w:val="both"/>
              <w:rPr>
                <w:rFonts w:ascii="Times New Roman" w:eastAsia="Times New Roman" w:hAnsi="Times New Roman" w:cs="Times New Roman"/>
                <w:sz w:val="24"/>
                <w:szCs w:val="24"/>
              </w:rPr>
            </w:pPr>
            <w:r w:rsidRPr="002B5AC4">
              <w:rPr>
                <w:rFonts w:ascii="Times New Roman" w:eastAsia="Times New Roman" w:hAnsi="Times New Roman" w:cs="Times New Roman"/>
                <w:sz w:val="24"/>
                <w:szCs w:val="24"/>
                <w:lang w:val="en-US"/>
              </w:rPr>
              <w:t xml:space="preserve">Surname NP. </w:t>
            </w:r>
            <w:r>
              <w:rPr>
                <w:rFonts w:ascii="Times New Roman" w:eastAsia="Times New Roman" w:hAnsi="Times New Roman" w:cs="Times New Roman"/>
                <w:i/>
                <w:iCs/>
                <w:sz w:val="24"/>
                <w:szCs w:val="24"/>
              </w:rPr>
              <w:t>Перевод</w:t>
            </w:r>
            <w:r w:rsidRPr="002B5AC4">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названия</w:t>
            </w:r>
            <w:r w:rsidRPr="002B5AC4">
              <w:rPr>
                <w:rFonts w:ascii="Times New Roman" w:eastAsia="Times New Roman" w:hAnsi="Times New Roman" w:cs="Times New Roman"/>
                <w:sz w:val="24"/>
                <w:szCs w:val="24"/>
                <w:lang w:val="en-US"/>
              </w:rPr>
              <w:t xml:space="preserve">. Year. Available at: https://... (accessed: …)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Пример:</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Дьяконов А.Г. </w:t>
            </w:r>
            <w:r>
              <w:rPr>
                <w:rFonts w:ascii="Times New Roman" w:eastAsia="Times New Roman" w:hAnsi="Times New Roman" w:cs="Times New Roman"/>
                <w:i/>
                <w:iCs/>
                <w:sz w:val="24"/>
                <w:szCs w:val="24"/>
              </w:rPr>
              <w:t>Ансамбли в машинном обучении</w:t>
            </w:r>
            <w:r>
              <w:rPr>
                <w:rFonts w:ascii="Times New Roman" w:eastAsia="Times New Roman" w:hAnsi="Times New Roman" w:cs="Times New Roman"/>
                <w:sz w:val="24"/>
                <w:szCs w:val="24"/>
              </w:rPr>
              <w:t xml:space="preserve">. 2019. Режим доступа: </w:t>
            </w:r>
            <w:hyperlink r:id="rId32">
              <w:r>
                <w:rPr>
                  <w:rFonts w:ascii="Times New Roman" w:eastAsia="Times New Roman" w:hAnsi="Times New Roman" w:cs="Times New Roman"/>
                  <w:color w:val="1155CC"/>
                  <w:sz w:val="24"/>
                  <w:szCs w:val="24"/>
                  <w:u w:val="single"/>
                </w:rPr>
                <w:t>https://alexanderdyakonov.wordpress.com/</w:t>
              </w:r>
            </w:hyperlink>
            <w:r>
              <w:rPr>
                <w:rFonts w:ascii="Times New Roman" w:eastAsia="Times New Roman" w:hAnsi="Times New Roman" w:cs="Times New Roman"/>
                <w:sz w:val="24"/>
                <w:szCs w:val="24"/>
              </w:rPr>
              <w:t xml:space="preserve"> (дата обращения: 07.09.2025)</w:t>
            </w:r>
          </w:p>
          <w:p w:rsidR="004622F4" w:rsidRDefault="004622F4">
            <w:pPr>
              <w:jc w:val="both"/>
              <w:rPr>
                <w:rFonts w:ascii="Times New Roman" w:eastAsia="Times New Roman" w:hAnsi="Times New Roman" w:cs="Times New Roman"/>
                <w:sz w:val="24"/>
                <w:szCs w:val="24"/>
              </w:rPr>
            </w:pPr>
          </w:p>
          <w:p w:rsidR="004622F4" w:rsidRDefault="00433CF4">
            <w:pPr>
              <w:jc w:val="both"/>
              <w:rPr>
                <w:rFonts w:ascii="Times New Roman" w:eastAsia="Times New Roman" w:hAnsi="Times New Roman" w:cs="Times New Roman"/>
                <w:sz w:val="24"/>
                <w:szCs w:val="24"/>
              </w:rPr>
            </w:pPr>
            <w:proofErr w:type="spellStart"/>
            <w:r w:rsidRPr="002B5AC4">
              <w:rPr>
                <w:rFonts w:ascii="Times New Roman" w:eastAsia="Times New Roman" w:hAnsi="Times New Roman" w:cs="Times New Roman"/>
                <w:sz w:val="24"/>
                <w:szCs w:val="24"/>
                <w:lang w:val="en-US"/>
              </w:rPr>
              <w:t>Dyakonov</w:t>
            </w:r>
            <w:proofErr w:type="spellEnd"/>
            <w:r w:rsidRPr="002B5AC4">
              <w:rPr>
                <w:rFonts w:ascii="Times New Roman" w:eastAsia="Times New Roman" w:hAnsi="Times New Roman" w:cs="Times New Roman"/>
                <w:sz w:val="24"/>
                <w:szCs w:val="24"/>
                <w:lang w:val="en-US"/>
              </w:rPr>
              <w:t xml:space="preserve"> AG. </w:t>
            </w:r>
            <w:r w:rsidRPr="002B5AC4">
              <w:rPr>
                <w:rFonts w:ascii="Times New Roman" w:eastAsia="Times New Roman" w:hAnsi="Times New Roman" w:cs="Times New Roman"/>
                <w:i/>
                <w:iCs/>
                <w:sz w:val="24"/>
                <w:szCs w:val="24"/>
                <w:lang w:val="en-US"/>
              </w:rPr>
              <w:t xml:space="preserve">Ensembles in machine learning: Methods and applications. </w:t>
            </w:r>
            <w:r>
              <w:rPr>
                <w:rFonts w:ascii="Times New Roman" w:eastAsia="Times New Roman" w:hAnsi="Times New Roman" w:cs="Times New Roman"/>
                <w:sz w:val="24"/>
                <w:szCs w:val="24"/>
              </w:rPr>
              <w:t xml:space="preserve">2019. </w:t>
            </w:r>
            <w:proofErr w:type="spellStart"/>
            <w:r>
              <w:rPr>
                <w:rFonts w:ascii="Times New Roman" w:eastAsia="Times New Roman" w:hAnsi="Times New Roman" w:cs="Times New Roman"/>
                <w:sz w:val="24"/>
                <w:szCs w:val="24"/>
              </w:rPr>
              <w:t>Available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hyperlink r:id="rId33">
              <w:r>
                <w:rPr>
                  <w:rFonts w:ascii="Times New Roman" w:eastAsia="Times New Roman" w:hAnsi="Times New Roman" w:cs="Times New Roman"/>
                  <w:color w:val="1155CC"/>
                  <w:sz w:val="24"/>
                  <w:szCs w:val="24"/>
                  <w:u w:val="single"/>
                </w:rPr>
                <w:t>https://alexanderdyakonov.wordpress.com/</w:t>
              </w:r>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accessed</w:t>
            </w:r>
            <w:proofErr w:type="spellEnd"/>
            <w:r>
              <w:rPr>
                <w:rFonts w:ascii="Times New Roman" w:eastAsia="Times New Roman" w:hAnsi="Times New Roman" w:cs="Times New Roman"/>
                <w:sz w:val="24"/>
                <w:szCs w:val="24"/>
              </w:rPr>
              <w:t xml:space="preserve"> 07.09.2025)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w:t>
            </w:r>
          </w:p>
        </w:tc>
      </w:tr>
      <w:tr w:rsidR="004622F4">
        <w:tc>
          <w:tcPr>
            <w:tcW w:w="9356" w:type="dxa"/>
            <w:gridSpan w:val="2"/>
          </w:tcPr>
          <w:p w:rsidR="004622F4" w:rsidRDefault="00433CF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Ссылки на ГОСТ и патенты оформляются в переводе на английский язык, не транслитерируются.</w:t>
            </w:r>
          </w:p>
        </w:tc>
      </w:tr>
    </w:tbl>
    <w:p w:rsidR="004622F4" w:rsidRDefault="004622F4">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bCs/>
          <w:i/>
          <w:iCs/>
          <w:sz w:val="24"/>
          <w:szCs w:val="24"/>
        </w:rPr>
      </w:pPr>
    </w:p>
    <w:p w:rsidR="004622F4" w:rsidRDefault="00433CF4">
      <w:pPr>
        <w:pStyle w:val="2"/>
        <w:numPr>
          <w:ilvl w:val="0"/>
          <w:numId w:val="1"/>
        </w:numPr>
        <w:pBdr>
          <w:top w:val="nil"/>
          <w:left w:val="nil"/>
          <w:bottom w:val="nil"/>
          <w:right w:val="nil"/>
          <w:between w:val="nil"/>
        </w:pBdr>
        <w:tabs>
          <w:tab w:val="left" w:pos="0"/>
        </w:tabs>
        <w:spacing w:after="0" w:line="360" w:lineRule="auto"/>
        <w:rPr>
          <w:rFonts w:ascii="Times New Roman" w:eastAsia="Times New Roman" w:hAnsi="Times New Roman" w:cs="Times New Roman"/>
          <w:sz w:val="28"/>
          <w:szCs w:val="28"/>
        </w:rPr>
      </w:pPr>
      <w:bookmarkStart w:id="13" w:name="_heading=h.z6lk0f1rj6pv" w:colFirst="0" w:colLast="0"/>
      <w:bookmarkEnd w:id="13"/>
      <w:r>
        <w:rPr>
          <w:rFonts w:ascii="Times New Roman" w:eastAsia="Times New Roman" w:hAnsi="Times New Roman" w:cs="Times New Roman"/>
          <w:sz w:val="28"/>
          <w:szCs w:val="28"/>
        </w:rPr>
        <w:t>Об авторах</w:t>
      </w:r>
    </w:p>
    <w:p w:rsidR="004622F4" w:rsidRDefault="00433CF4">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Оформляется по шаблону:</w:t>
      </w:r>
    </w:p>
    <w:p w:rsidR="004622F4" w:rsidRDefault="00433CF4">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Об авторе(-ах)</w:t>
      </w:r>
    </w:p>
    <w:p w:rsidR="004622F4" w:rsidRDefault="00433CF4">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ФАМИЛИЯ Имя Отчество – </w:t>
      </w:r>
      <w:r>
        <w:rPr>
          <w:rFonts w:ascii="Times New Roman" w:eastAsia="Times New Roman" w:hAnsi="Times New Roman" w:cs="Times New Roman"/>
          <w:sz w:val="28"/>
          <w:szCs w:val="28"/>
        </w:rPr>
        <w:t xml:space="preserve">ученая степень (без сокращений), ученое звание, должность, место работы (официальное наименование), </w:t>
      </w:r>
      <w:proofErr w:type="gramStart"/>
      <w:r>
        <w:rPr>
          <w:rFonts w:ascii="Times New Roman" w:eastAsia="Times New Roman" w:hAnsi="Times New Roman" w:cs="Times New Roman"/>
          <w:sz w:val="28"/>
          <w:szCs w:val="28"/>
        </w:rPr>
        <w:t>ORCID:…</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ResearcherID</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Scopus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Author</w:t>
      </w:r>
      <w:proofErr w:type="spellEnd"/>
      <w:r>
        <w:rPr>
          <w:rFonts w:ascii="Times New Roman" w:eastAsia="Times New Roman" w:hAnsi="Times New Roman" w:cs="Times New Roman"/>
          <w:sz w:val="28"/>
          <w:szCs w:val="28"/>
        </w:rPr>
        <w:t xml:space="preserve"> ID: …, </w:t>
      </w:r>
      <w:proofErr w:type="spellStart"/>
      <w:r>
        <w:rPr>
          <w:rFonts w:ascii="Times New Roman" w:eastAsia="Times New Roman" w:hAnsi="Times New Roman" w:cs="Times New Roman"/>
          <w:sz w:val="28"/>
          <w:szCs w:val="28"/>
        </w:rPr>
        <w:t>Elibrary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AuthorID</w:t>
      </w:r>
      <w:proofErr w:type="spellEnd"/>
      <w:r>
        <w:rPr>
          <w:rFonts w:ascii="Times New Roman" w:eastAsia="Times New Roman" w:hAnsi="Times New Roman" w:cs="Times New Roman"/>
          <w:sz w:val="28"/>
          <w:szCs w:val="28"/>
        </w:rPr>
        <w:t>: …, SPIN: …, e-</w:t>
      </w:r>
      <w:proofErr w:type="spellStart"/>
      <w:r>
        <w:rPr>
          <w:rFonts w:ascii="Times New Roman" w:eastAsia="Times New Roman" w:hAnsi="Times New Roman" w:cs="Times New Roman"/>
          <w:sz w:val="28"/>
          <w:szCs w:val="28"/>
        </w:rPr>
        <w:t>mail</w:t>
      </w:r>
      <w:proofErr w:type="spellEnd"/>
      <w:r>
        <w:rPr>
          <w:rFonts w:ascii="Times New Roman" w:eastAsia="Times New Roman" w:hAnsi="Times New Roman" w:cs="Times New Roman"/>
          <w:sz w:val="28"/>
          <w:szCs w:val="28"/>
        </w:rPr>
        <w:t>: …</w:t>
      </w:r>
    </w:p>
    <w:p w:rsidR="004622F4" w:rsidRDefault="004622F4">
      <w:pPr>
        <w:pBdr>
          <w:top w:val="nil"/>
          <w:left w:val="nil"/>
          <w:bottom w:val="nil"/>
          <w:right w:val="nil"/>
          <w:between w:val="nil"/>
        </w:pBdr>
        <w:spacing w:after="0" w:line="360" w:lineRule="auto"/>
        <w:jc w:val="center"/>
        <w:rPr>
          <w:rFonts w:ascii="Times New Roman" w:eastAsia="Times New Roman" w:hAnsi="Times New Roman" w:cs="Times New Roman"/>
          <w:b/>
          <w:bCs/>
          <w:i/>
          <w:iCs/>
          <w:sz w:val="28"/>
          <w:szCs w:val="28"/>
        </w:rPr>
      </w:pPr>
      <w:bookmarkStart w:id="14" w:name="_heading=h.se47k6ke2gx5" w:colFirst="0" w:colLast="0"/>
      <w:bookmarkEnd w:id="14"/>
    </w:p>
    <w:p w:rsidR="004622F4" w:rsidRPr="002B5AC4" w:rsidRDefault="00433CF4">
      <w:pPr>
        <w:pBdr>
          <w:top w:val="nil"/>
          <w:left w:val="nil"/>
          <w:bottom w:val="nil"/>
          <w:right w:val="nil"/>
          <w:between w:val="nil"/>
        </w:pBdr>
        <w:spacing w:after="0" w:line="360" w:lineRule="auto"/>
        <w:jc w:val="center"/>
        <w:rPr>
          <w:rFonts w:ascii="Times New Roman" w:eastAsia="Times New Roman" w:hAnsi="Times New Roman" w:cs="Times New Roman"/>
          <w:b/>
          <w:bCs/>
          <w:i/>
          <w:iCs/>
          <w:sz w:val="28"/>
          <w:szCs w:val="28"/>
          <w:lang w:val="en-US"/>
        </w:rPr>
      </w:pPr>
      <w:r w:rsidRPr="002B5AC4">
        <w:rPr>
          <w:rFonts w:ascii="Times New Roman" w:eastAsia="Times New Roman" w:hAnsi="Times New Roman" w:cs="Times New Roman"/>
          <w:b/>
          <w:bCs/>
          <w:i/>
          <w:iCs/>
          <w:sz w:val="28"/>
          <w:szCs w:val="28"/>
          <w:lang w:val="en-US"/>
        </w:rPr>
        <w:t>About the author(-s)</w:t>
      </w:r>
    </w:p>
    <w:p w:rsidR="004622F4" w:rsidRPr="002B5AC4" w:rsidRDefault="00433CF4">
      <w:pPr>
        <w:spacing w:after="0" w:line="360" w:lineRule="auto"/>
        <w:ind w:firstLine="708"/>
        <w:jc w:val="both"/>
        <w:rPr>
          <w:rFonts w:ascii="Times New Roman" w:eastAsia="Times New Roman" w:hAnsi="Times New Roman" w:cs="Times New Roman"/>
          <w:sz w:val="28"/>
          <w:szCs w:val="28"/>
          <w:lang w:val="en-US"/>
        </w:rPr>
      </w:pPr>
      <w:r w:rsidRPr="002B5AC4">
        <w:rPr>
          <w:rFonts w:ascii="Times New Roman" w:eastAsia="Times New Roman" w:hAnsi="Times New Roman" w:cs="Times New Roman"/>
          <w:i/>
          <w:iCs/>
          <w:sz w:val="28"/>
          <w:szCs w:val="28"/>
          <w:lang w:val="en-US"/>
        </w:rPr>
        <w:t>First name Patronymic name LAST NAME –</w:t>
      </w:r>
      <w:r w:rsidRPr="002B5AC4">
        <w:rPr>
          <w:rFonts w:ascii="Times New Roman" w:eastAsia="Times New Roman" w:hAnsi="Times New Roman" w:cs="Times New Roman"/>
          <w:sz w:val="28"/>
          <w:szCs w:val="28"/>
          <w:lang w:val="en-US"/>
        </w:rPr>
        <w:t xml:space="preserve"> Academic degree (Abbreviation), Post, </w:t>
      </w:r>
      <w:proofErr w:type="gramStart"/>
      <w:r w:rsidRPr="002B5AC4">
        <w:rPr>
          <w:rFonts w:ascii="Times New Roman" w:eastAsia="Times New Roman" w:hAnsi="Times New Roman" w:cs="Times New Roman"/>
          <w:sz w:val="28"/>
          <w:szCs w:val="28"/>
          <w:lang w:val="en-US"/>
        </w:rPr>
        <w:t>ORCID:…</w:t>
      </w:r>
      <w:proofErr w:type="gramEnd"/>
      <w:r w:rsidRPr="002B5AC4">
        <w:rPr>
          <w:rFonts w:ascii="Times New Roman" w:eastAsia="Times New Roman" w:hAnsi="Times New Roman" w:cs="Times New Roman"/>
          <w:sz w:val="28"/>
          <w:szCs w:val="28"/>
          <w:lang w:val="en-US"/>
        </w:rPr>
        <w:t xml:space="preserve">, </w:t>
      </w:r>
      <w:proofErr w:type="spellStart"/>
      <w:r w:rsidRPr="002B5AC4">
        <w:rPr>
          <w:rFonts w:ascii="Times New Roman" w:eastAsia="Times New Roman" w:hAnsi="Times New Roman" w:cs="Times New Roman"/>
          <w:sz w:val="28"/>
          <w:szCs w:val="28"/>
          <w:lang w:val="en-US"/>
        </w:rPr>
        <w:t>WoS</w:t>
      </w:r>
      <w:proofErr w:type="spellEnd"/>
      <w:r w:rsidRPr="002B5AC4">
        <w:rPr>
          <w:rFonts w:ascii="Times New Roman" w:eastAsia="Times New Roman" w:hAnsi="Times New Roman" w:cs="Times New Roman"/>
          <w:sz w:val="28"/>
          <w:szCs w:val="28"/>
          <w:lang w:val="en-US"/>
        </w:rPr>
        <w:t xml:space="preserve"> </w:t>
      </w:r>
      <w:proofErr w:type="spellStart"/>
      <w:r w:rsidRPr="002B5AC4">
        <w:rPr>
          <w:rFonts w:ascii="Times New Roman" w:eastAsia="Times New Roman" w:hAnsi="Times New Roman" w:cs="Times New Roman"/>
          <w:sz w:val="28"/>
          <w:szCs w:val="28"/>
          <w:lang w:val="en-US"/>
        </w:rPr>
        <w:t>ResearcherID</w:t>
      </w:r>
      <w:proofErr w:type="spellEnd"/>
      <w:r w:rsidRPr="002B5AC4">
        <w:rPr>
          <w:rFonts w:ascii="Times New Roman" w:eastAsia="Times New Roman" w:hAnsi="Times New Roman" w:cs="Times New Roman"/>
          <w:sz w:val="28"/>
          <w:szCs w:val="28"/>
          <w:lang w:val="en-US"/>
        </w:rPr>
        <w:t xml:space="preserve">: …, Scopus Author ID: …, </w:t>
      </w:r>
      <w:proofErr w:type="spellStart"/>
      <w:r w:rsidRPr="002B5AC4">
        <w:rPr>
          <w:rFonts w:ascii="Times New Roman" w:eastAsia="Times New Roman" w:hAnsi="Times New Roman" w:cs="Times New Roman"/>
          <w:sz w:val="28"/>
          <w:szCs w:val="28"/>
          <w:lang w:val="en-US"/>
        </w:rPr>
        <w:t>Elibrary</w:t>
      </w:r>
      <w:proofErr w:type="spellEnd"/>
      <w:r w:rsidRPr="002B5AC4">
        <w:rPr>
          <w:rFonts w:ascii="Times New Roman" w:eastAsia="Times New Roman" w:hAnsi="Times New Roman" w:cs="Times New Roman"/>
          <w:sz w:val="28"/>
          <w:szCs w:val="28"/>
          <w:lang w:val="en-US"/>
        </w:rPr>
        <w:t xml:space="preserve"> </w:t>
      </w:r>
      <w:proofErr w:type="spellStart"/>
      <w:r w:rsidRPr="002B5AC4">
        <w:rPr>
          <w:rFonts w:ascii="Times New Roman" w:eastAsia="Times New Roman" w:hAnsi="Times New Roman" w:cs="Times New Roman"/>
          <w:sz w:val="28"/>
          <w:szCs w:val="28"/>
          <w:lang w:val="en-US"/>
        </w:rPr>
        <w:t>AuthorID</w:t>
      </w:r>
      <w:proofErr w:type="spellEnd"/>
      <w:r w:rsidRPr="002B5AC4">
        <w:rPr>
          <w:rFonts w:ascii="Times New Roman" w:eastAsia="Times New Roman" w:hAnsi="Times New Roman" w:cs="Times New Roman"/>
          <w:sz w:val="28"/>
          <w:szCs w:val="28"/>
          <w:lang w:val="en-US"/>
        </w:rPr>
        <w:t>: …, SPIN: …, e-mail: …</w:t>
      </w:r>
    </w:p>
    <w:p w:rsidR="004622F4" w:rsidRPr="002B5AC4" w:rsidRDefault="004622F4">
      <w:pPr>
        <w:spacing w:after="0" w:line="360" w:lineRule="auto"/>
        <w:ind w:firstLine="708"/>
        <w:jc w:val="both"/>
        <w:rPr>
          <w:rFonts w:ascii="Times New Roman" w:eastAsia="Times New Roman" w:hAnsi="Times New Roman" w:cs="Times New Roman"/>
          <w:sz w:val="28"/>
          <w:szCs w:val="28"/>
          <w:lang w:val="en-US"/>
        </w:rPr>
      </w:pPr>
    </w:p>
    <w:tbl>
      <w:tblPr>
        <w:tblStyle w:val="aff7"/>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4622F4" w:rsidRPr="00846011">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12"/>
              <w:id w:val="2142829786"/>
              <w:lock w:val="contentLocked"/>
            </w:sdtPr>
            <w:sdtEndPr/>
            <w:sdtContent>
              <w:p w:rsidR="004622F4" w:rsidRDefault="00433CF4">
                <w:pPr>
                  <w:spacing w:after="0" w:line="36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Пример:</w:t>
                </w:r>
              </w:p>
              <w:p w:rsidR="004622F4" w:rsidRDefault="00433CF4">
                <w:pPr>
                  <w:pBdr>
                    <w:top w:val="nil"/>
                    <w:left w:val="nil"/>
                    <w:bottom w:val="nil"/>
                    <w:right w:val="nil"/>
                    <w:between w:val="nil"/>
                  </w:pBdr>
                  <w:spacing w:after="0" w:line="360" w:lineRule="auto"/>
                  <w:jc w:val="center"/>
                  <w:rPr>
                    <w:rFonts w:ascii="Times New Roman" w:eastAsia="Times New Roman" w:hAnsi="Times New Roman" w:cs="Times New Roman"/>
                    <w:b/>
                    <w:bCs/>
                    <w:i/>
                    <w:iCs/>
                    <w:sz w:val="28"/>
                    <w:szCs w:val="28"/>
                    <w:shd w:val="clear" w:color="auto" w:fill="EFEFEF"/>
                  </w:rPr>
                </w:pPr>
                <w:r>
                  <w:rPr>
                    <w:rFonts w:ascii="Times New Roman" w:eastAsia="Times New Roman" w:hAnsi="Times New Roman" w:cs="Times New Roman"/>
                    <w:b/>
                    <w:bCs/>
                    <w:i/>
                    <w:iCs/>
                    <w:sz w:val="28"/>
                    <w:szCs w:val="28"/>
                  </w:rPr>
                  <w:t>Об авторе(-ах)</w:t>
                </w:r>
              </w:p>
              <w:p w:rsidR="004622F4" w:rsidRDefault="00433CF4">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 xml:space="preserve">ИВАНОВА Мария Ивановна – </w:t>
                </w:r>
                <w:r>
                  <w:rPr>
                    <w:rFonts w:ascii="Times New Roman" w:eastAsia="Times New Roman" w:hAnsi="Times New Roman" w:cs="Times New Roman"/>
                    <w:sz w:val="28"/>
                    <w:szCs w:val="28"/>
                  </w:rPr>
                  <w:t xml:space="preserve">кандидат филологических наук, доцент, Северо-Восточный федеральный университет имени М.К. Аммосова,  Якутск, Российская Федерация, ORCID: https://orcid.org/0000-0002-3596-2272, WoS ResearcherID: AAF-9891-5736, Scopus Author ID: 9373875690, Elibrary AuthorID: 856705, SPIN: 9980-3150, e-mail: </w:t>
                </w:r>
                <w:hyperlink r:id="rId34">
                  <w:r>
                    <w:rPr>
                      <w:rFonts w:ascii="Times New Roman" w:eastAsia="Times New Roman" w:hAnsi="Times New Roman" w:cs="Times New Roman"/>
                      <w:color w:val="0563C1"/>
                      <w:sz w:val="28"/>
                      <w:szCs w:val="28"/>
                    </w:rPr>
                    <w:t>mariaivanova@mail.ru</w:t>
                  </w:r>
                </w:hyperlink>
              </w:p>
              <w:p w:rsidR="004622F4" w:rsidRDefault="004622F4">
                <w:pPr>
                  <w:spacing w:after="0" w:line="360" w:lineRule="auto"/>
                  <w:jc w:val="center"/>
                  <w:rPr>
                    <w:rFonts w:ascii="Times New Roman" w:eastAsia="Times New Roman" w:hAnsi="Times New Roman" w:cs="Times New Roman"/>
                    <w:b/>
                    <w:bCs/>
                    <w:i/>
                    <w:iCs/>
                    <w:sz w:val="28"/>
                    <w:szCs w:val="28"/>
                  </w:rPr>
                </w:pPr>
              </w:p>
              <w:p w:rsidR="004622F4" w:rsidRDefault="00433CF4">
                <w:pPr>
                  <w:spacing w:after="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About the author(-s)</w:t>
                </w:r>
              </w:p>
              <w:p w:rsidR="004622F4" w:rsidRPr="002B5AC4" w:rsidRDefault="00433CF4">
                <w:pPr>
                  <w:spacing w:after="0" w:line="360" w:lineRule="auto"/>
                  <w:ind w:firstLine="708"/>
                  <w:jc w:val="both"/>
                  <w:rPr>
                    <w:rFonts w:ascii="Times New Roman" w:eastAsia="Times New Roman" w:hAnsi="Times New Roman" w:cs="Times New Roman"/>
                    <w:sz w:val="28"/>
                    <w:szCs w:val="28"/>
                    <w:lang w:val="en-US"/>
                  </w:rPr>
                </w:pPr>
                <w:r>
                  <w:rPr>
                    <w:rFonts w:ascii="Times New Roman" w:eastAsia="Times New Roman" w:hAnsi="Times New Roman" w:cs="Times New Roman"/>
                    <w:i/>
                    <w:iCs/>
                    <w:sz w:val="28"/>
                    <w:szCs w:val="28"/>
                  </w:rPr>
                  <w:t>Maria I. IVANOVA</w:t>
                </w:r>
                <w:r>
                  <w:rPr>
                    <w:rFonts w:ascii="Times New Roman" w:eastAsia="Times New Roman" w:hAnsi="Times New Roman" w:cs="Times New Roman"/>
                    <w:sz w:val="28"/>
                    <w:szCs w:val="28"/>
                  </w:rPr>
                  <w:t xml:space="preserve"> – Cand. Sci. (Philology), Associate Professor, M.K. Ammosov North-Eastern Federal University, Yakutsk, Russian Federation, ORCID: https://orcid.org/0000-0002-3596-2272, WoS ResearcherID: AAF-9891-5736, Scopus Author ID: 9373875690, Elibrary AuthorID: 856705, SPIN: 9980-3150, e-mail: </w:t>
                </w:r>
                <w:hyperlink r:id="rId35">
                  <w:r>
                    <w:rPr>
                      <w:rFonts w:ascii="Times New Roman" w:eastAsia="Times New Roman" w:hAnsi="Times New Roman" w:cs="Times New Roman"/>
                      <w:color w:val="0563C1"/>
                      <w:sz w:val="28"/>
                      <w:szCs w:val="28"/>
                    </w:rPr>
                    <w:t>mariaivanova@mail.ru</w:t>
                  </w:r>
                </w:hyperlink>
                <w:r>
                  <w:rPr>
                    <w:rFonts w:ascii="Times New Roman" w:eastAsia="Times New Roman" w:hAnsi="Times New Roman" w:cs="Times New Roman"/>
                    <w:sz w:val="28"/>
                    <w:szCs w:val="28"/>
                  </w:rPr>
                  <w:t xml:space="preserve"> </w:t>
                </w:r>
              </w:p>
            </w:sdtContent>
          </w:sdt>
        </w:tc>
      </w:tr>
    </w:tbl>
    <w:p w:rsidR="004622F4" w:rsidRPr="002B5AC4" w:rsidRDefault="004622F4">
      <w:pPr>
        <w:spacing w:after="0" w:line="360" w:lineRule="auto"/>
        <w:jc w:val="both"/>
        <w:rPr>
          <w:rFonts w:ascii="Times New Roman" w:eastAsia="Times New Roman" w:hAnsi="Times New Roman" w:cs="Times New Roman"/>
          <w:sz w:val="28"/>
          <w:szCs w:val="28"/>
          <w:lang w:val="en-US"/>
        </w:rPr>
      </w:pPr>
    </w:p>
    <w:p w:rsidR="004622F4" w:rsidRDefault="00433CF4">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Вклад авторов </w:t>
      </w:r>
    </w:p>
    <w:p w:rsidR="004622F4" w:rsidRDefault="00433CF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(указывается в журнале с 2025 года)</w:t>
      </w:r>
    </w:p>
    <w:p w:rsidR="004622F4" w:rsidRDefault="00433CF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конце рукописи авторам необходимо включить примечания, в которых разъясняется фактический вклад каждого соавтора в выполненную работу (выберите из списка внизу). Приводится на русском и английском языках. </w:t>
      </w:r>
    </w:p>
    <w:tbl>
      <w:tblPr>
        <w:tblStyle w:val="aff8"/>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4622F4" w:rsidRPr="00846011">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13"/>
              <w:id w:val="-1616552628"/>
              <w:lock w:val="contentLocked"/>
            </w:sdtPr>
            <w:sdtEndPr/>
            <w:sdtContent>
              <w:p w:rsidR="004622F4" w:rsidRDefault="00433CF4">
                <w:pPr>
                  <w:spacing w:after="0" w:line="36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Пример:</w:t>
                </w:r>
              </w:p>
              <w:p w:rsidR="004622F4" w:rsidRDefault="00433CF4">
                <w:pPr>
                  <w:spacing w:after="0" w:line="360" w:lineRule="auto"/>
                  <w:ind w:firstLine="708"/>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Вклад авторов</w:t>
                </w:r>
              </w:p>
              <w:p w:rsidR="004622F4" w:rsidRDefault="00433CF4">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Иванова М.И.</w:t>
                </w:r>
                <w:r>
                  <w:rPr>
                    <w:rFonts w:ascii="Times New Roman" w:eastAsia="Times New Roman" w:hAnsi="Times New Roman" w:cs="Times New Roman"/>
                    <w:sz w:val="28"/>
                    <w:szCs w:val="28"/>
                  </w:rPr>
                  <w:t xml:space="preserve"> – разработка концепции, методология, верификация данных, руководство исследованием…</w:t>
                </w:r>
              </w:p>
              <w:p w:rsidR="004622F4" w:rsidRDefault="00433CF4">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Иванов И.И.</w:t>
                </w:r>
                <w:r>
                  <w:rPr>
                    <w:rFonts w:ascii="Times New Roman" w:eastAsia="Times New Roman" w:hAnsi="Times New Roman" w:cs="Times New Roman"/>
                    <w:sz w:val="28"/>
                    <w:szCs w:val="28"/>
                  </w:rPr>
                  <w:t xml:space="preserve"> – проведение исследования, администрирование данных, создание черновика рукописи …</w:t>
                </w:r>
              </w:p>
              <w:p w:rsidR="004622F4" w:rsidRDefault="004622F4">
                <w:pPr>
                  <w:spacing w:after="0" w:line="360" w:lineRule="auto"/>
                  <w:jc w:val="both"/>
                  <w:rPr>
                    <w:rFonts w:ascii="Times New Roman" w:eastAsia="Times New Roman" w:hAnsi="Times New Roman" w:cs="Times New Roman"/>
                    <w:sz w:val="28"/>
                    <w:szCs w:val="28"/>
                  </w:rPr>
                </w:pPr>
              </w:p>
              <w:p w:rsidR="004622F4" w:rsidRDefault="00433CF4">
                <w:pPr>
                  <w:tabs>
                    <w:tab w:val="center" w:pos="5031"/>
                    <w:tab w:val="left" w:pos="8340"/>
                  </w:tabs>
                  <w:spacing w:after="0" w:line="360" w:lineRule="auto"/>
                  <w:ind w:firstLine="708"/>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b/>
                  <w:t>Authors’ contribution</w:t>
                </w:r>
                <w:r>
                  <w:rPr>
                    <w:rFonts w:ascii="Times New Roman" w:eastAsia="Times New Roman" w:hAnsi="Times New Roman" w:cs="Times New Roman"/>
                    <w:b/>
                    <w:bCs/>
                    <w:i/>
                    <w:iCs/>
                    <w:sz w:val="28"/>
                    <w:szCs w:val="28"/>
                  </w:rPr>
                  <w:tab/>
                </w:r>
              </w:p>
              <w:p w:rsidR="004622F4" w:rsidRDefault="00433CF4">
                <w:pPr>
                  <w:spacing w:after="0" w:line="360" w:lineRule="auto"/>
                  <w:ind w:firstLine="708"/>
                  <w:jc w:val="both"/>
                  <w:rPr>
                    <w:rFonts w:ascii="Times New Roman" w:eastAsia="Times New Roman" w:hAnsi="Times New Roman" w:cs="Times New Roman"/>
                    <w:color w:val="0C0F12"/>
                    <w:sz w:val="28"/>
                    <w:szCs w:val="28"/>
                  </w:rPr>
                </w:pPr>
                <w:r>
                  <w:rPr>
                    <w:rFonts w:ascii="Times New Roman" w:eastAsia="Times New Roman" w:hAnsi="Times New Roman" w:cs="Times New Roman"/>
                    <w:i/>
                    <w:iCs/>
                    <w:sz w:val="28"/>
                    <w:szCs w:val="28"/>
                  </w:rPr>
                  <w:t>Maria I. Ivanova</w:t>
                </w:r>
                <w:r>
                  <w:rPr>
                    <w:rFonts w:ascii="Times New Roman" w:eastAsia="Times New Roman" w:hAnsi="Times New Roman" w:cs="Times New Roman"/>
                    <w:sz w:val="28"/>
                    <w:szCs w:val="28"/>
                  </w:rPr>
                  <w:t xml:space="preserve"> – </w:t>
                </w:r>
                <w:r>
                  <w:rPr>
                    <w:rFonts w:ascii="Times New Roman" w:eastAsia="Times New Roman" w:hAnsi="Times New Roman" w:cs="Times New Roman"/>
                    <w:color w:val="0C0F12"/>
                    <w:sz w:val="28"/>
                    <w:szCs w:val="28"/>
                  </w:rPr>
                  <w:t>conceptualization, methodology, validation …</w:t>
                </w:r>
              </w:p>
              <w:p w:rsidR="004622F4" w:rsidRPr="002B5AC4" w:rsidRDefault="00433CF4">
                <w:pPr>
                  <w:tabs>
                    <w:tab w:val="left" w:pos="5685"/>
                  </w:tabs>
                  <w:spacing w:after="0" w:line="360" w:lineRule="auto"/>
                  <w:ind w:firstLine="708"/>
                  <w:jc w:val="both"/>
                  <w:rPr>
                    <w:rFonts w:ascii="Times New Roman" w:eastAsia="Times New Roman" w:hAnsi="Times New Roman" w:cs="Times New Roman"/>
                    <w:i/>
                    <w:iCs/>
                    <w:sz w:val="28"/>
                    <w:szCs w:val="28"/>
                    <w:lang w:val="en-US"/>
                  </w:rPr>
                </w:pPr>
                <w:r>
                  <w:rPr>
                    <w:rFonts w:ascii="Times New Roman" w:eastAsia="Times New Roman" w:hAnsi="Times New Roman" w:cs="Times New Roman"/>
                    <w:i/>
                    <w:iCs/>
                    <w:color w:val="0C0F12"/>
                    <w:sz w:val="28"/>
                    <w:szCs w:val="28"/>
                  </w:rPr>
                  <w:t>Ivan I. Ivanov</w:t>
                </w:r>
                <w:r>
                  <w:rPr>
                    <w:rFonts w:ascii="Times New Roman" w:eastAsia="Times New Roman" w:hAnsi="Times New Roman" w:cs="Times New Roman"/>
                    <w:color w:val="0C0F12"/>
                    <w:sz w:val="28"/>
                    <w:szCs w:val="28"/>
                  </w:rPr>
                  <w:t xml:space="preserve"> </w:t>
                </w:r>
                <w:r>
                  <w:rPr>
                    <w:rFonts w:ascii="Times New Roman" w:eastAsia="Times New Roman" w:hAnsi="Times New Roman" w:cs="Times New Roman"/>
                    <w:sz w:val="28"/>
                    <w:szCs w:val="28"/>
                  </w:rPr>
                  <w:t xml:space="preserve">– investigation, data curation, writing - original draft … </w:t>
                </w:r>
              </w:p>
            </w:sdtContent>
          </w:sdt>
        </w:tc>
      </w:tr>
    </w:tbl>
    <w:p w:rsidR="004622F4" w:rsidRPr="002B5AC4" w:rsidRDefault="004622F4">
      <w:pPr>
        <w:spacing w:line="240" w:lineRule="auto"/>
        <w:jc w:val="center"/>
        <w:rPr>
          <w:rFonts w:ascii="Times New Roman" w:eastAsia="Times New Roman" w:hAnsi="Times New Roman" w:cs="Times New Roman"/>
          <w:b/>
          <w:bCs/>
          <w:sz w:val="24"/>
          <w:szCs w:val="24"/>
          <w:lang w:val="en-US"/>
        </w:rPr>
      </w:pPr>
    </w:p>
    <w:p w:rsidR="004622F4" w:rsidRDefault="00433CF4">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Вклад авторов</w:t>
      </w: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3211"/>
        <w:gridCol w:w="2067"/>
        <w:gridCol w:w="2493"/>
      </w:tblGrid>
      <w:tr w:rsidR="004622F4">
        <w:tc>
          <w:tcPr>
            <w:tcW w:w="1585" w:type="dxa"/>
          </w:tcPr>
          <w:p w:rsidR="004622F4" w:rsidRDefault="00433CF4">
            <w:pPr>
              <w:jc w:val="center"/>
              <w:rPr>
                <w:rFonts w:ascii="Times New Roman" w:eastAsia="Times New Roman" w:hAnsi="Times New Roman" w:cs="Times New Roman"/>
                <w:b/>
                <w:bCs/>
                <w:sz w:val="24"/>
                <w:szCs w:val="24"/>
                <w:vertAlign w:val="subscript"/>
              </w:rPr>
            </w:pPr>
            <w:r>
              <w:rPr>
                <w:rFonts w:ascii="Times New Roman" w:eastAsia="Times New Roman" w:hAnsi="Times New Roman" w:cs="Times New Roman"/>
                <w:b/>
                <w:bCs/>
                <w:sz w:val="24"/>
                <w:szCs w:val="24"/>
              </w:rPr>
              <w:lastRenderedPageBreak/>
              <w:t>Роль*</w:t>
            </w:r>
          </w:p>
        </w:tc>
        <w:tc>
          <w:tcPr>
            <w:tcW w:w="3211" w:type="dxa"/>
          </w:tcPr>
          <w:p w:rsidR="004622F4" w:rsidRDefault="00433CF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Описание</w:t>
            </w:r>
          </w:p>
          <w:p w:rsidR="004622F4" w:rsidRDefault="004622F4">
            <w:pPr>
              <w:rPr>
                <w:rFonts w:ascii="Times New Roman" w:eastAsia="Times New Roman" w:hAnsi="Times New Roman" w:cs="Times New Roman"/>
                <w:b/>
                <w:bCs/>
                <w:sz w:val="24"/>
                <w:szCs w:val="24"/>
              </w:rPr>
            </w:pPr>
          </w:p>
        </w:tc>
        <w:tc>
          <w:tcPr>
            <w:tcW w:w="2067" w:type="dxa"/>
            <w:vAlign w:val="center"/>
          </w:tcPr>
          <w:p w:rsidR="004622F4" w:rsidRDefault="00433CF4">
            <w:pPr>
              <w:jc w:val="cente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Role</w:t>
            </w:r>
            <w:proofErr w:type="spellEnd"/>
          </w:p>
        </w:tc>
        <w:tc>
          <w:tcPr>
            <w:tcW w:w="2493" w:type="dxa"/>
            <w:vAlign w:val="center"/>
          </w:tcPr>
          <w:p w:rsidR="004622F4" w:rsidRDefault="00433CF4">
            <w:pPr>
              <w:jc w:val="cente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Description</w:t>
            </w:r>
            <w:proofErr w:type="spellEnd"/>
          </w:p>
        </w:tc>
      </w:tr>
      <w:tr w:rsidR="004622F4" w:rsidRPr="00846011">
        <w:trPr>
          <w:trHeight w:val="629"/>
        </w:trPr>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разработка концепции</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формулирование идеи, формулирование целей и задач</w:t>
            </w:r>
          </w:p>
          <w:p w:rsidR="004622F4" w:rsidRDefault="004622F4">
            <w:pPr>
              <w:jc w:val="cente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conceptualization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ideas; formulation or evolution of overarching research goals and aims</w:t>
            </w:r>
          </w:p>
        </w:tc>
      </w:tr>
      <w:tr w:rsidR="004622F4" w:rsidRPr="00846011">
        <w:trPr>
          <w:trHeight w:val="513"/>
        </w:trPr>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методология</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методологии исследования; создание модели исследования</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methodology</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development or design of methodology; creation of models</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программное обеспечение</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программного обеспечения-реализация компьютерного кода</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и вспомогательных алгоритмов-тестирование существующих компонентов кода</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software</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programming, software development; designing computer programs; implementation of the computer code and supporting algorithms; testing of existing code components</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верификация данных</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отслеживание </w:t>
            </w:r>
            <w:proofErr w:type="spellStart"/>
            <w:r>
              <w:rPr>
                <w:rFonts w:ascii="Times New Roman" w:eastAsia="Times New Roman" w:hAnsi="Times New Roman" w:cs="Times New Roman"/>
                <w:sz w:val="24"/>
                <w:szCs w:val="24"/>
              </w:rPr>
              <w:t>воспроизводимости</w:t>
            </w:r>
            <w:proofErr w:type="spellEnd"/>
            <w:r>
              <w:rPr>
                <w:rFonts w:ascii="Times New Roman" w:eastAsia="Times New Roman" w:hAnsi="Times New Roman" w:cs="Times New Roman"/>
                <w:sz w:val="24"/>
                <w:szCs w:val="24"/>
              </w:rPr>
              <w:t xml:space="preserve"> результатов экспериментов и других результатов</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исследований</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validation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verification, whether as a part of the activity or separate, of the overall replication/ reproducibility of results/experiments and other research outputs</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проведение статистического анализа</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статистических, математических или других формальных методов для</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анализа или синтеза данных исследования</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formal</w:t>
            </w:r>
            <w:proofErr w:type="spellEnd"/>
            <w:r>
              <w:rPr>
                <w:rFonts w:ascii="Times New Roman" w:eastAsia="Times New Roman" w:hAnsi="Times New Roman" w:cs="Times New Roman"/>
                <w:b/>
                <w:bCs/>
                <w:color w:val="0C0F12"/>
                <w:sz w:val="24"/>
                <w:szCs w:val="24"/>
              </w:rPr>
              <w:t xml:space="preserve"> </w:t>
            </w:r>
            <w:proofErr w:type="spellStart"/>
            <w:r>
              <w:rPr>
                <w:rFonts w:ascii="Times New Roman" w:eastAsia="Times New Roman" w:hAnsi="Times New Roman" w:cs="Times New Roman"/>
                <w:b/>
                <w:bCs/>
                <w:color w:val="0C0F12"/>
                <w:sz w:val="24"/>
                <w:szCs w:val="24"/>
              </w:rPr>
              <w:t>analysis</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application of statistical, mathematical, computational, or other formal techniques to analyze or synthesize study data</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проведение исследования</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исследовательского процесса, в частности, проведение экспериментов</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или сбор данных / доказательств</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investigation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conducting a research and investigation process, specifically performing the experiments, or data/evidence collection</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ресурсное обеспечение исследования</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материалов, реагентов, пациентов, лабораторных образцов, животных, приборов, вычислительных ресурсов или других</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инструментов анализа</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resources</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provision of study materials, reagents, materials, patients, laboratory samples, animals, instrumentation, computing resources, or other analysis tools</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администрирование данных</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деятельность по аннотированию (созданию метаданных), аккумулированию</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исследовательских данных как для первоначального использования, так и для</w:t>
            </w:r>
          </w:p>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последующего повторного использования</w:t>
            </w:r>
          </w:p>
          <w:p w:rsidR="004622F4" w:rsidRDefault="004622F4">
            <w:pPr>
              <w:rPr>
                <w:rFonts w:ascii="Times New Roman" w:eastAsia="Times New Roman" w:hAnsi="Times New Roman" w:cs="Times New Roman"/>
                <w:sz w:val="24"/>
                <w:szCs w:val="24"/>
              </w:rPr>
            </w:pP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lastRenderedPageBreak/>
              <w:t>data</w:t>
            </w:r>
            <w:proofErr w:type="spellEnd"/>
            <w:r>
              <w:rPr>
                <w:rFonts w:ascii="Times New Roman" w:eastAsia="Times New Roman" w:hAnsi="Times New Roman" w:cs="Times New Roman"/>
                <w:b/>
                <w:bCs/>
                <w:color w:val="0C0F12"/>
                <w:sz w:val="24"/>
                <w:szCs w:val="24"/>
              </w:rPr>
              <w:t xml:space="preserve"> </w:t>
            </w:r>
            <w:proofErr w:type="spellStart"/>
            <w:r>
              <w:rPr>
                <w:rFonts w:ascii="Times New Roman" w:eastAsia="Times New Roman" w:hAnsi="Times New Roman" w:cs="Times New Roman"/>
                <w:b/>
                <w:bCs/>
                <w:color w:val="0C0F12"/>
                <w:sz w:val="24"/>
                <w:szCs w:val="24"/>
              </w:rPr>
              <w:t>curation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 xml:space="preserve">management activities to annotate (produce metadata), scrub data and maintain research </w:t>
            </w:r>
            <w:r w:rsidRPr="002B5AC4">
              <w:rPr>
                <w:rFonts w:ascii="Times New Roman" w:eastAsia="Times New Roman" w:hAnsi="Times New Roman" w:cs="Times New Roman"/>
                <w:color w:val="0C0F12"/>
                <w:sz w:val="24"/>
                <w:szCs w:val="24"/>
                <w:lang w:val="en-US"/>
              </w:rPr>
              <w:lastRenderedPageBreak/>
              <w:t>data (including software code, where it is necessary for interpreting the data itself) for initial use and later reuse</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создание черновика рукописи</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и создание черновика рукописи, в частности написание первоначального</w:t>
            </w:r>
            <w:r>
              <w:rPr>
                <w:rFonts w:ascii="Times New Roman" w:eastAsia="Times New Roman" w:hAnsi="Times New Roman" w:cs="Times New Roman"/>
                <w:sz w:val="24"/>
                <w:szCs w:val="24"/>
              </w:rPr>
              <w:br/>
              <w:t>текста рукописи</w:t>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writing</w:t>
            </w:r>
            <w:proofErr w:type="spellEnd"/>
            <w:r>
              <w:rPr>
                <w:rFonts w:ascii="Times New Roman" w:eastAsia="Times New Roman" w:hAnsi="Times New Roman" w:cs="Times New Roman"/>
                <w:b/>
                <w:bCs/>
                <w:color w:val="0C0F12"/>
                <w:sz w:val="24"/>
                <w:szCs w:val="24"/>
              </w:rPr>
              <w:t xml:space="preserve"> - </w:t>
            </w:r>
            <w:proofErr w:type="spellStart"/>
            <w:r>
              <w:rPr>
                <w:rFonts w:ascii="Times New Roman" w:eastAsia="Times New Roman" w:hAnsi="Times New Roman" w:cs="Times New Roman"/>
                <w:b/>
                <w:bCs/>
                <w:color w:val="0C0F12"/>
                <w:sz w:val="24"/>
                <w:szCs w:val="24"/>
              </w:rPr>
              <w:t>original</w:t>
            </w:r>
            <w:proofErr w:type="spellEnd"/>
            <w:r>
              <w:rPr>
                <w:rFonts w:ascii="Times New Roman" w:eastAsia="Times New Roman" w:hAnsi="Times New Roman" w:cs="Times New Roman"/>
                <w:b/>
                <w:bCs/>
                <w:color w:val="0C0F12"/>
                <w:sz w:val="24"/>
                <w:szCs w:val="24"/>
              </w:rPr>
              <w:t xml:space="preserve"> </w:t>
            </w:r>
            <w:proofErr w:type="spellStart"/>
            <w:r>
              <w:rPr>
                <w:rFonts w:ascii="Times New Roman" w:eastAsia="Times New Roman" w:hAnsi="Times New Roman" w:cs="Times New Roman"/>
                <w:b/>
                <w:bCs/>
                <w:color w:val="0C0F12"/>
                <w:sz w:val="24"/>
                <w:szCs w:val="24"/>
              </w:rPr>
              <w:t>draft</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preparation, creation and/or presentation of the published work, specifically writing the initial draft</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редактирование рукописи </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комментирование или пересмотр рукописи, включая этапы до или после публикации рукописи.</w:t>
            </w:r>
            <w:r>
              <w:rPr>
                <w:rFonts w:ascii="Times New Roman" w:eastAsia="Times New Roman" w:hAnsi="Times New Roman" w:cs="Times New Roman"/>
                <w:sz w:val="24"/>
                <w:szCs w:val="24"/>
              </w:rPr>
              <w:br/>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writing</w:t>
            </w:r>
            <w:proofErr w:type="spellEnd"/>
            <w:r>
              <w:rPr>
                <w:rFonts w:ascii="Times New Roman" w:eastAsia="Times New Roman" w:hAnsi="Times New Roman" w:cs="Times New Roman"/>
                <w:b/>
                <w:bCs/>
                <w:color w:val="0C0F12"/>
                <w:sz w:val="24"/>
                <w:szCs w:val="24"/>
              </w:rPr>
              <w:t xml:space="preserve"> - </w:t>
            </w:r>
            <w:proofErr w:type="spellStart"/>
            <w:r>
              <w:rPr>
                <w:rFonts w:ascii="Times New Roman" w:eastAsia="Times New Roman" w:hAnsi="Times New Roman" w:cs="Times New Roman"/>
                <w:b/>
                <w:bCs/>
                <w:color w:val="0C0F12"/>
                <w:sz w:val="24"/>
                <w:szCs w:val="24"/>
              </w:rPr>
              <w:t>review</w:t>
            </w:r>
            <w:proofErr w:type="spellEnd"/>
            <w:r>
              <w:rPr>
                <w:rFonts w:ascii="Times New Roman" w:eastAsia="Times New Roman" w:hAnsi="Times New Roman" w:cs="Times New Roman"/>
                <w:b/>
                <w:bCs/>
                <w:color w:val="0C0F12"/>
                <w:sz w:val="24"/>
                <w:szCs w:val="24"/>
              </w:rPr>
              <w:t xml:space="preserve"> &amp; </w:t>
            </w:r>
            <w:proofErr w:type="spellStart"/>
            <w:r>
              <w:rPr>
                <w:rFonts w:ascii="Times New Roman" w:eastAsia="Times New Roman" w:hAnsi="Times New Roman" w:cs="Times New Roman"/>
                <w:b/>
                <w:bCs/>
                <w:color w:val="0C0F12"/>
                <w:sz w:val="24"/>
                <w:szCs w:val="24"/>
              </w:rPr>
              <w:t>editing</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 xml:space="preserve">preparation, creation and/or presentation of the published work – including pre-or </w:t>
            </w:r>
            <w:proofErr w:type="spellStart"/>
            <w:r w:rsidRPr="002B5AC4">
              <w:rPr>
                <w:rFonts w:ascii="Times New Roman" w:eastAsia="Times New Roman" w:hAnsi="Times New Roman" w:cs="Times New Roman"/>
                <w:color w:val="0C0F12"/>
                <w:sz w:val="24"/>
                <w:szCs w:val="24"/>
                <w:lang w:val="en-US"/>
              </w:rPr>
              <w:t>postpublication</w:t>
            </w:r>
            <w:proofErr w:type="spellEnd"/>
            <w:r w:rsidRPr="002B5AC4">
              <w:rPr>
                <w:rFonts w:ascii="Times New Roman" w:eastAsia="Times New Roman" w:hAnsi="Times New Roman" w:cs="Times New Roman"/>
                <w:color w:val="0C0F12"/>
                <w:sz w:val="24"/>
                <w:szCs w:val="24"/>
                <w:lang w:val="en-US"/>
              </w:rPr>
              <w:t xml:space="preserve"> stages</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визуализация</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визуализация/представление данных</w:t>
            </w:r>
            <w:r>
              <w:rPr>
                <w:rFonts w:ascii="Times New Roman" w:eastAsia="Times New Roman" w:hAnsi="Times New Roman" w:cs="Times New Roman"/>
                <w:sz w:val="24"/>
                <w:szCs w:val="24"/>
              </w:rPr>
              <w:br/>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visualization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preparation, creation and/or presentation of the data presentation</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руководство исследованием</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надзор и руководство за планированием и выполнением исследовательской</w:t>
            </w:r>
            <w:r>
              <w:rPr>
                <w:rFonts w:ascii="Times New Roman" w:eastAsia="Times New Roman" w:hAnsi="Times New Roman" w:cs="Times New Roman"/>
                <w:sz w:val="24"/>
                <w:szCs w:val="24"/>
              </w:rPr>
              <w:br/>
              <w:t>деятельности, включая наставничество</w:t>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supervision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oversight and leadership responsibility for the research activity planning and execution, including mentorship external to the core team</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администрирование проекта</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за управление и координацию планирования и осуществления научно-исследовательской деятельности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project</w:t>
            </w:r>
            <w:proofErr w:type="spellEnd"/>
            <w:r>
              <w:rPr>
                <w:rFonts w:ascii="Times New Roman" w:eastAsia="Times New Roman" w:hAnsi="Times New Roman" w:cs="Times New Roman"/>
                <w:b/>
                <w:bCs/>
                <w:color w:val="0C0F12"/>
                <w:sz w:val="24"/>
                <w:szCs w:val="24"/>
              </w:rPr>
              <w:t xml:space="preserve"> </w:t>
            </w:r>
            <w:proofErr w:type="spellStart"/>
            <w:r>
              <w:rPr>
                <w:rFonts w:ascii="Times New Roman" w:eastAsia="Times New Roman" w:hAnsi="Times New Roman" w:cs="Times New Roman"/>
                <w:b/>
                <w:bCs/>
                <w:color w:val="0C0F12"/>
                <w:sz w:val="24"/>
                <w:szCs w:val="24"/>
              </w:rPr>
              <w:t>administration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management and coordination responsibility for the research activity planning and execution</w:t>
            </w:r>
          </w:p>
        </w:tc>
      </w:tr>
      <w:tr w:rsidR="004622F4" w:rsidRPr="00846011">
        <w:tc>
          <w:tcPr>
            <w:tcW w:w="1585" w:type="dxa"/>
          </w:tcPr>
          <w:p w:rsidR="004622F4" w:rsidRDefault="00433CF4" w:rsidP="002B5AC4">
            <w:pPr>
              <w:widowControl/>
              <w:numPr>
                <w:ilvl w:val="0"/>
                <w:numId w:val="3"/>
              </w:numPr>
              <w:tabs>
                <w:tab w:val="left" w:pos="264"/>
              </w:tabs>
              <w:ind w:left="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получение финансирования</w:t>
            </w:r>
          </w:p>
        </w:tc>
        <w:tc>
          <w:tcPr>
            <w:tcW w:w="3211" w:type="dxa"/>
          </w:tcPr>
          <w:p w:rsidR="004622F4" w:rsidRDefault="00433CF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получение финансовой поддержки проекта, приведшего к написанию рукописи</w:t>
            </w:r>
            <w:r>
              <w:rPr>
                <w:rFonts w:ascii="Times New Roman" w:eastAsia="Times New Roman" w:hAnsi="Times New Roman" w:cs="Times New Roman"/>
                <w:sz w:val="24"/>
                <w:szCs w:val="24"/>
              </w:rPr>
              <w:br/>
              <w:t>публикации</w:t>
            </w:r>
          </w:p>
        </w:tc>
        <w:tc>
          <w:tcPr>
            <w:tcW w:w="2067" w:type="dxa"/>
            <w:vAlign w:val="center"/>
          </w:tcPr>
          <w:p w:rsidR="004622F4" w:rsidRDefault="00433CF4">
            <w:pPr>
              <w:rPr>
                <w:rFonts w:ascii="Times New Roman" w:eastAsia="Times New Roman" w:hAnsi="Times New Roman" w:cs="Times New Roman"/>
                <w:b/>
                <w:bCs/>
                <w:color w:val="0C0F12"/>
                <w:sz w:val="24"/>
                <w:szCs w:val="24"/>
              </w:rPr>
            </w:pPr>
            <w:proofErr w:type="spellStart"/>
            <w:r>
              <w:rPr>
                <w:rFonts w:ascii="Times New Roman" w:eastAsia="Times New Roman" w:hAnsi="Times New Roman" w:cs="Times New Roman"/>
                <w:b/>
                <w:bCs/>
                <w:color w:val="0C0F12"/>
                <w:sz w:val="24"/>
                <w:szCs w:val="24"/>
              </w:rPr>
              <w:t>funding</w:t>
            </w:r>
            <w:proofErr w:type="spellEnd"/>
            <w:r>
              <w:rPr>
                <w:rFonts w:ascii="Times New Roman" w:eastAsia="Times New Roman" w:hAnsi="Times New Roman" w:cs="Times New Roman"/>
                <w:b/>
                <w:bCs/>
                <w:color w:val="0C0F12"/>
                <w:sz w:val="24"/>
                <w:szCs w:val="24"/>
              </w:rPr>
              <w:t xml:space="preserve"> </w:t>
            </w:r>
            <w:proofErr w:type="spellStart"/>
            <w:r>
              <w:rPr>
                <w:rFonts w:ascii="Times New Roman" w:eastAsia="Times New Roman" w:hAnsi="Times New Roman" w:cs="Times New Roman"/>
                <w:b/>
                <w:bCs/>
                <w:color w:val="0C0F12"/>
                <w:sz w:val="24"/>
                <w:szCs w:val="24"/>
              </w:rPr>
              <w:t>acquisition</w:t>
            </w:r>
            <w:proofErr w:type="spellEnd"/>
          </w:p>
        </w:tc>
        <w:tc>
          <w:tcPr>
            <w:tcW w:w="2493" w:type="dxa"/>
            <w:vAlign w:val="center"/>
          </w:tcPr>
          <w:p w:rsidR="004622F4" w:rsidRPr="002B5AC4" w:rsidRDefault="00433CF4">
            <w:pPr>
              <w:rPr>
                <w:rFonts w:ascii="Times New Roman" w:eastAsia="Times New Roman" w:hAnsi="Times New Roman" w:cs="Times New Roman"/>
                <w:color w:val="0C0F12"/>
                <w:sz w:val="24"/>
                <w:szCs w:val="24"/>
                <w:lang w:val="en-US"/>
              </w:rPr>
            </w:pPr>
            <w:r w:rsidRPr="002B5AC4">
              <w:rPr>
                <w:rFonts w:ascii="Times New Roman" w:eastAsia="Times New Roman" w:hAnsi="Times New Roman" w:cs="Times New Roman"/>
                <w:color w:val="0C0F12"/>
                <w:sz w:val="24"/>
                <w:szCs w:val="24"/>
                <w:lang w:val="en-US"/>
              </w:rPr>
              <w:t>acquisition of the financial support for the project leading to this publication</w:t>
            </w:r>
          </w:p>
        </w:tc>
      </w:tr>
    </w:tbl>
    <w:p w:rsidR="004622F4" w:rsidRPr="002B5AC4" w:rsidRDefault="004622F4">
      <w:pPr>
        <w:rPr>
          <w:sz w:val="24"/>
          <w:szCs w:val="24"/>
          <w:lang w:val="en-US"/>
        </w:rPr>
      </w:pPr>
    </w:p>
    <w:p w:rsidR="004622F4" w:rsidRPr="002B5AC4" w:rsidRDefault="004622F4">
      <w:pPr>
        <w:spacing w:after="0" w:line="360" w:lineRule="auto"/>
        <w:jc w:val="both"/>
        <w:rPr>
          <w:rFonts w:ascii="Times New Roman" w:eastAsia="Times New Roman" w:hAnsi="Times New Roman" w:cs="Times New Roman"/>
          <w:sz w:val="24"/>
          <w:szCs w:val="24"/>
          <w:lang w:val="en-US"/>
        </w:rPr>
      </w:pPr>
    </w:p>
    <w:p w:rsidR="004622F4" w:rsidRDefault="00433CF4">
      <w:pPr>
        <w:pBdr>
          <w:top w:val="nil"/>
          <w:left w:val="nil"/>
          <w:bottom w:val="nil"/>
          <w:right w:val="nil"/>
          <w:between w:val="nil"/>
        </w:pBd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Информация о конфликте интересов </w:t>
      </w:r>
    </w:p>
    <w:p w:rsidR="004622F4" w:rsidRDefault="00433CF4">
      <w:pPr>
        <w:spacing w:after="0" w:line="360" w:lineRule="auto"/>
        <w:ind w:firstLine="708"/>
        <w:jc w:val="both"/>
        <w:rPr>
          <w:rFonts w:ascii="Times New Roman" w:eastAsia="Times New Roman" w:hAnsi="Times New Roman" w:cs="Times New Roman"/>
          <w:sz w:val="24"/>
          <w:szCs w:val="24"/>
        </w:rPr>
      </w:pPr>
      <w:bookmarkStart w:id="15" w:name="_heading=h.30j0zll" w:colFirst="0" w:colLast="0"/>
      <w:bookmarkEnd w:id="15"/>
      <w:r>
        <w:rPr>
          <w:rFonts w:ascii="Times New Roman" w:eastAsia="Times New Roman" w:hAnsi="Times New Roman" w:cs="Times New Roman"/>
          <w:sz w:val="24"/>
          <w:szCs w:val="24"/>
        </w:rPr>
        <w:t xml:space="preserve">В статье следует указать на реальный или потенциальный конфликт интересов при работе над исследованием. </w:t>
      </w:r>
      <w:r>
        <w:rPr>
          <w:rFonts w:ascii="Times New Roman" w:eastAsia="Times New Roman" w:hAnsi="Times New Roman" w:cs="Times New Roman"/>
          <w:color w:val="333333"/>
          <w:sz w:val="24"/>
          <w:szCs w:val="24"/>
        </w:rPr>
        <w:t xml:space="preserve">Все авторы должны согласовать / информировать о наличии финансовых или каких-либо других существенных конфликтов интересов, которые могут быть расценены как повлиявшие на результаты исследования или их интерпретацию </w:t>
      </w:r>
      <w:r>
        <w:rPr>
          <w:rFonts w:ascii="Times New Roman" w:eastAsia="Times New Roman" w:hAnsi="Times New Roman" w:cs="Times New Roman"/>
          <w:i/>
          <w:iCs/>
          <w:color w:val="333333"/>
          <w:sz w:val="24"/>
          <w:szCs w:val="24"/>
        </w:rPr>
        <w:t>(см. Приложение 2)</w:t>
      </w:r>
      <w:r>
        <w:rPr>
          <w:rFonts w:ascii="Times New Roman" w:eastAsia="Times New Roman" w:hAnsi="Times New Roman" w:cs="Times New Roman"/>
          <w:color w:val="333333"/>
          <w:sz w:val="24"/>
          <w:szCs w:val="24"/>
        </w:rPr>
        <w:t>.</w:t>
      </w:r>
      <w:r>
        <w:rPr>
          <w:rFonts w:ascii="Times New Roman" w:eastAsia="Times New Roman" w:hAnsi="Times New Roman" w:cs="Times New Roman"/>
          <w:sz w:val="24"/>
          <w:szCs w:val="24"/>
        </w:rPr>
        <w:t xml:space="preserve"> Конфликт интересов возникает в том случае, если у автора, рецензента или </w:t>
      </w:r>
      <w:r>
        <w:rPr>
          <w:rFonts w:ascii="Times New Roman" w:eastAsia="Times New Roman" w:hAnsi="Times New Roman" w:cs="Times New Roman"/>
          <w:sz w:val="24"/>
          <w:szCs w:val="24"/>
        </w:rPr>
        <w:lastRenderedPageBreak/>
        <w:t>члена редакционной коллегии имеются финансовые, научные или личные взаимоотношения, которые могут повлиять на их действия.</w:t>
      </w:r>
      <w:r>
        <w:rPr>
          <w:rFonts w:ascii="Arial" w:eastAsia="Arial" w:hAnsi="Arial" w:cs="Arial"/>
          <w:color w:val="212529"/>
          <w:sz w:val="24"/>
          <w:szCs w:val="24"/>
        </w:rPr>
        <w:t> </w:t>
      </w:r>
      <w:r>
        <w:rPr>
          <w:rFonts w:ascii="Times New Roman" w:eastAsia="Times New Roman" w:hAnsi="Times New Roman" w:cs="Times New Roman"/>
          <w:sz w:val="24"/>
          <w:szCs w:val="24"/>
        </w:rPr>
        <w:t xml:space="preserve"> Если конфликта интересов нет, то следует написать, что «Автор заявляет об отсутствии конфликта интересов».</w:t>
      </w:r>
    </w:p>
    <w:tbl>
      <w:tblPr>
        <w:tblStyle w:val="affa"/>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4622F4">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14"/>
              <w:id w:val="153187135"/>
              <w:lock w:val="contentLocked"/>
            </w:sdtPr>
            <w:sdtEndPr/>
            <w:sdtContent>
              <w:p w:rsidR="004622F4" w:rsidRDefault="00433CF4">
                <w:pPr>
                  <w:spacing w:after="0"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8"/>
                    <w:szCs w:val="28"/>
                    <w:u w:val="single"/>
                  </w:rPr>
                  <w:t>Пример:</w:t>
                </w:r>
              </w:p>
              <w:p w:rsidR="004622F4" w:rsidRDefault="00433CF4">
                <w:pPr>
                  <w:spacing w:after="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Конфликт интересов</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Пример</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1.</w:t>
                </w:r>
                <w:r>
                  <w:rPr>
                    <w:rFonts w:ascii="Times New Roman" w:eastAsia="Times New Roman" w:hAnsi="Times New Roman" w:cs="Times New Roman"/>
                    <w:sz w:val="28"/>
                    <w:szCs w:val="28"/>
                  </w:rPr>
                  <w:t xml:space="preserve"> Авторы заявляют об отсутствии конфликта интересов</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Пример 2.</w:t>
                </w:r>
                <w:r>
                  <w:rPr>
                    <w:rFonts w:ascii="Times New Roman" w:eastAsia="Times New Roman" w:hAnsi="Times New Roman" w:cs="Times New Roman"/>
                    <w:sz w:val="28"/>
                    <w:szCs w:val="28"/>
                  </w:rPr>
                  <w:t xml:space="preserve"> Один из авторов (ФИО) является членом редакционной коллегии журнала «Арктика XXI век». Авторам не известно о каком-либо другом потенциальном конфликте интересов, связанном с этой рукописью</w:t>
                </w:r>
              </w:p>
              <w:p w:rsidR="004622F4" w:rsidRDefault="004622F4">
                <w:pPr>
                  <w:spacing w:after="0" w:line="360" w:lineRule="auto"/>
                  <w:ind w:firstLine="709"/>
                  <w:jc w:val="both"/>
                  <w:rPr>
                    <w:rFonts w:ascii="Times New Roman" w:eastAsia="Times New Roman" w:hAnsi="Times New Roman" w:cs="Times New Roman"/>
                    <w:sz w:val="28"/>
                    <w:szCs w:val="28"/>
                  </w:rPr>
                </w:pPr>
              </w:p>
              <w:p w:rsidR="004622F4" w:rsidRDefault="00433CF4">
                <w:pPr>
                  <w:spacing w:after="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Conflict of interests</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Example 1</w:t>
                </w:r>
                <w:r>
                  <w:rPr>
                    <w:rFonts w:ascii="Times New Roman" w:eastAsia="Times New Roman" w:hAnsi="Times New Roman" w:cs="Times New Roman"/>
                    <w:sz w:val="28"/>
                    <w:szCs w:val="28"/>
                  </w:rPr>
                  <w:t>. The author(s) declare no relevant conflict of interests</w:t>
                </w:r>
              </w:p>
              <w:p w:rsidR="004622F4" w:rsidRDefault="00433CF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Example 2.</w:t>
                </w:r>
                <w:r>
                  <w:rPr>
                    <w:rFonts w:ascii="Times New Roman" w:eastAsia="Times New Roman" w:hAnsi="Times New Roman" w:cs="Times New Roman"/>
                    <w:sz w:val="28"/>
                    <w:szCs w:val="28"/>
                  </w:rPr>
                  <w:t xml:space="preserve"> One of the authors … is a member of the editorial board of the journal “Arctic XXI Century”. The authors are not aware of any other potential conflict of interest relating to this article</w:t>
                </w:r>
              </w:p>
              <w:p w:rsidR="004622F4" w:rsidRDefault="00762A06">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sdtContent>
          </w:sdt>
        </w:tc>
      </w:tr>
    </w:tbl>
    <w:p w:rsidR="004622F4" w:rsidRDefault="004622F4">
      <w:pPr>
        <w:spacing w:after="0" w:line="360" w:lineRule="auto"/>
        <w:jc w:val="both"/>
        <w:rPr>
          <w:rFonts w:ascii="Times New Roman" w:eastAsia="Times New Roman" w:hAnsi="Times New Roman" w:cs="Times New Roman"/>
          <w:sz w:val="24"/>
          <w:szCs w:val="24"/>
        </w:rPr>
      </w:pPr>
      <w:bookmarkStart w:id="16" w:name="_heading=h.lpgao8dyifyv" w:colFirst="0" w:colLast="0"/>
      <w:bookmarkEnd w:id="16"/>
    </w:p>
    <w:p w:rsidR="004622F4" w:rsidRDefault="004622F4">
      <w:pPr>
        <w:spacing w:after="0" w:line="360" w:lineRule="auto"/>
        <w:ind w:firstLine="708"/>
        <w:jc w:val="both"/>
        <w:rPr>
          <w:rFonts w:ascii="Times New Roman" w:eastAsia="Times New Roman" w:hAnsi="Times New Roman" w:cs="Times New Roman"/>
          <w:sz w:val="24"/>
          <w:szCs w:val="24"/>
        </w:rPr>
      </w:pPr>
    </w:p>
    <w:p w:rsidR="004622F4" w:rsidRDefault="004622F4">
      <w:pPr>
        <w:spacing w:after="0" w:line="360" w:lineRule="auto"/>
        <w:ind w:firstLine="709"/>
        <w:jc w:val="both"/>
        <w:rPr>
          <w:rFonts w:ascii="Times New Roman" w:eastAsia="Times New Roman" w:hAnsi="Times New Roman" w:cs="Times New Roman"/>
          <w:sz w:val="28"/>
          <w:szCs w:val="28"/>
        </w:rPr>
      </w:pPr>
    </w:p>
    <w:p w:rsidR="004622F4" w:rsidRDefault="00433CF4">
      <w:pPr>
        <w:spacing w:after="0" w:line="36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Поступила в редакцию / </w:t>
      </w:r>
      <w:proofErr w:type="spellStart"/>
      <w:r>
        <w:rPr>
          <w:rFonts w:ascii="Times New Roman" w:eastAsia="Times New Roman" w:hAnsi="Times New Roman" w:cs="Times New Roman"/>
          <w:i/>
          <w:iCs/>
          <w:sz w:val="28"/>
          <w:szCs w:val="28"/>
        </w:rPr>
        <w:t>Submitted</w:t>
      </w:r>
      <w:proofErr w:type="spellEnd"/>
    </w:p>
    <w:p w:rsidR="004622F4" w:rsidRDefault="00433CF4">
      <w:pPr>
        <w:spacing w:after="0" w:line="36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Поступила после рецензирования/</w:t>
      </w:r>
      <w:proofErr w:type="spellStart"/>
      <w:r>
        <w:rPr>
          <w:rFonts w:ascii="Times New Roman" w:eastAsia="Times New Roman" w:hAnsi="Times New Roman" w:cs="Times New Roman"/>
          <w:i/>
          <w:iCs/>
          <w:sz w:val="28"/>
          <w:szCs w:val="28"/>
        </w:rPr>
        <w:t>Revised</w:t>
      </w:r>
      <w:proofErr w:type="spellEnd"/>
    </w:p>
    <w:p w:rsidR="004622F4" w:rsidRDefault="00433CF4">
      <w:pPr>
        <w:spacing w:after="0" w:line="36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Принята к публикации / </w:t>
      </w:r>
      <w:proofErr w:type="spellStart"/>
      <w:r>
        <w:rPr>
          <w:rFonts w:ascii="Times New Roman" w:eastAsia="Times New Roman" w:hAnsi="Times New Roman" w:cs="Times New Roman"/>
          <w:i/>
          <w:iCs/>
          <w:sz w:val="28"/>
          <w:szCs w:val="28"/>
        </w:rPr>
        <w:t>Accepted</w:t>
      </w:r>
      <w:proofErr w:type="spellEnd"/>
    </w:p>
    <w:p w:rsidR="004622F4" w:rsidRDefault="004622F4">
      <w:pPr>
        <w:spacing w:line="240" w:lineRule="auto"/>
        <w:jc w:val="right"/>
        <w:rPr>
          <w:rFonts w:ascii="Times New Roman" w:eastAsia="Times New Roman" w:hAnsi="Times New Roman" w:cs="Times New Roman"/>
          <w:i/>
          <w:iCs/>
          <w:sz w:val="24"/>
          <w:szCs w:val="24"/>
        </w:rPr>
      </w:pPr>
    </w:p>
    <w:p w:rsidR="004622F4" w:rsidRDefault="00433CF4">
      <w:pPr>
        <w:jc w:val="right"/>
        <w:rPr>
          <w:rFonts w:ascii="Times New Roman" w:eastAsia="Times New Roman" w:hAnsi="Times New Roman" w:cs="Times New Roman"/>
          <w:i/>
          <w:iCs/>
          <w:sz w:val="24"/>
          <w:szCs w:val="24"/>
        </w:rPr>
      </w:pPr>
      <w:r>
        <w:br w:type="page"/>
      </w:r>
    </w:p>
    <w:p w:rsidR="004622F4" w:rsidRDefault="00433CF4">
      <w:pPr>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Приложение 2</w:t>
      </w:r>
    </w:p>
    <w:p w:rsidR="004622F4" w:rsidRDefault="00433C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Редакция журнала «Арктика XXI век» просит всех авторов декларировать любые конфликты интересов, которые могли возникнуть при работе над статьей. </w:t>
      </w:r>
    </w:p>
    <w:p w:rsidR="004622F4" w:rsidRDefault="00433CF4">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Декларация конфликта интересов</w:t>
      </w:r>
    </w:p>
    <w:p w:rsidR="004622F4" w:rsidRDefault="00762A06">
      <w:pPr>
        <w:spacing w:line="240" w:lineRule="auto"/>
        <w:jc w:val="both"/>
        <w:rPr>
          <w:rFonts w:ascii="Times New Roman" w:eastAsia="Times New Roman" w:hAnsi="Times New Roman" w:cs="Times New Roman"/>
          <w:sz w:val="24"/>
          <w:szCs w:val="24"/>
        </w:rPr>
      </w:pPr>
      <w:sdt>
        <w:sdtPr>
          <w:tag w:val="goog_rdk_15"/>
          <w:id w:val="-1197234688"/>
        </w:sdtPr>
        <w:sdtEndPr/>
        <w:sdtContent>
          <w:r w:rsidR="00433CF4">
            <w:rPr>
              <w:rFonts w:ascii="Arial Unicode MS" w:eastAsia="Arial Unicode MS" w:hAnsi="Arial Unicode MS" w:cs="Arial Unicode MS"/>
              <w:sz w:val="24"/>
              <w:szCs w:val="24"/>
            </w:rPr>
            <w:t>☐</w:t>
          </w:r>
        </w:sdtContent>
      </w:sdt>
      <w:r w:rsidR="00433CF4">
        <w:rPr>
          <w:rFonts w:ascii="Times New Roman" w:eastAsia="Times New Roman" w:hAnsi="Times New Roman" w:cs="Times New Roman"/>
          <w:sz w:val="24"/>
          <w:szCs w:val="24"/>
        </w:rPr>
        <w:t xml:space="preserve"> Авторы заявляют об отсутствии конкурирующих финансовых интересов или личных отношений, которые могли повлиять на исследование, о котором сообщается в этой статье.</w:t>
      </w:r>
    </w:p>
    <w:p w:rsidR="004622F4" w:rsidRDefault="00762A06">
      <w:pPr>
        <w:spacing w:line="240" w:lineRule="auto"/>
        <w:jc w:val="both"/>
        <w:rPr>
          <w:rFonts w:ascii="Times New Roman" w:eastAsia="Times New Roman" w:hAnsi="Times New Roman" w:cs="Times New Roman"/>
          <w:sz w:val="24"/>
          <w:szCs w:val="24"/>
        </w:rPr>
      </w:pPr>
      <w:sdt>
        <w:sdtPr>
          <w:tag w:val="goog_rdk_16"/>
          <w:id w:val="-251198952"/>
        </w:sdtPr>
        <w:sdtEndPr/>
        <w:sdtContent>
          <w:r w:rsidR="00433CF4">
            <w:rPr>
              <w:rFonts w:ascii="Arial Unicode MS" w:eastAsia="Arial Unicode MS" w:hAnsi="Arial Unicode MS" w:cs="Arial Unicode MS"/>
              <w:sz w:val="24"/>
              <w:szCs w:val="24"/>
            </w:rPr>
            <w:t>☐</w:t>
          </w:r>
        </w:sdtContent>
      </w:sdt>
      <w:r w:rsidR="00433CF4">
        <w:rPr>
          <w:rFonts w:ascii="Times New Roman" w:eastAsia="Times New Roman" w:hAnsi="Times New Roman" w:cs="Times New Roman"/>
          <w:sz w:val="24"/>
          <w:szCs w:val="24"/>
        </w:rPr>
        <w:t xml:space="preserve"> Один из авторов является членом редколлегии/главным редактором/заместителем редактора журнала «Арктика XXI век» и не участвовал в редакционной рецензии этой статьи.</w:t>
      </w:r>
    </w:p>
    <w:p w:rsidR="004622F4" w:rsidRDefault="00762A06">
      <w:pPr>
        <w:spacing w:line="240" w:lineRule="auto"/>
        <w:jc w:val="both"/>
        <w:rPr>
          <w:rFonts w:ascii="Times New Roman" w:eastAsia="Times New Roman" w:hAnsi="Times New Roman" w:cs="Times New Roman"/>
          <w:sz w:val="24"/>
          <w:szCs w:val="24"/>
        </w:rPr>
      </w:pPr>
      <w:sdt>
        <w:sdtPr>
          <w:tag w:val="goog_rdk_17"/>
          <w:id w:val="274325709"/>
        </w:sdtPr>
        <w:sdtEndPr/>
        <w:sdtContent>
          <w:r w:rsidR="00433CF4">
            <w:rPr>
              <w:rFonts w:ascii="Arial Unicode MS" w:eastAsia="Arial Unicode MS" w:hAnsi="Arial Unicode MS" w:cs="Arial Unicode MS"/>
              <w:sz w:val="24"/>
              <w:szCs w:val="24"/>
            </w:rPr>
            <w:t>☐</w:t>
          </w:r>
        </w:sdtContent>
      </w:sdt>
      <w:r w:rsidR="00433CF4">
        <w:rPr>
          <w:rFonts w:ascii="Times New Roman" w:eastAsia="Times New Roman" w:hAnsi="Times New Roman" w:cs="Times New Roman"/>
          <w:sz w:val="24"/>
          <w:szCs w:val="24"/>
        </w:rPr>
        <w:t xml:space="preserve"> Авторы заявляют о следующих финансовых интересах/личных отношениях, которые могут рассматриваться как потенциальные конкурирующие интересы:</w:t>
      </w:r>
    </w:p>
    <w:p w:rsidR="004622F4" w:rsidRDefault="004622F4">
      <w:pPr>
        <w:spacing w:line="240" w:lineRule="auto"/>
        <w:rPr>
          <w:rFonts w:ascii="Times New Roman" w:eastAsia="Times New Roman" w:hAnsi="Times New Roman" w:cs="Times New Roman"/>
          <w:sz w:val="24"/>
          <w:szCs w:val="24"/>
        </w:rPr>
      </w:pPr>
    </w:p>
    <w:p w:rsidR="004622F4" w:rsidRDefault="00433CF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Авторы: ФИО ___________________________ Подпись____________</w:t>
      </w:r>
    </w:p>
    <w:p w:rsidR="004622F4" w:rsidRDefault="00433CF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ФИО ___________________________ Подпись____________</w:t>
      </w:r>
    </w:p>
    <w:p w:rsidR="004622F4" w:rsidRDefault="00433CF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p>
    <w:p w:rsidR="004622F4" w:rsidRDefault="004622F4">
      <w:pPr>
        <w:spacing w:line="240" w:lineRule="auto"/>
        <w:rPr>
          <w:rFonts w:ascii="Times New Roman" w:eastAsia="Times New Roman" w:hAnsi="Times New Roman" w:cs="Times New Roman"/>
          <w:sz w:val="24"/>
          <w:szCs w:val="24"/>
        </w:rPr>
      </w:pPr>
    </w:p>
    <w:sectPr w:rsidR="004622F4">
      <w:footerReference w:type="default" r:id="rId36"/>
      <w:pgSz w:w="11906" w:h="16838"/>
      <w:pgMar w:top="1134" w:right="850"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A06" w:rsidRDefault="00762A06">
      <w:pPr>
        <w:spacing w:after="0" w:line="240" w:lineRule="auto"/>
      </w:pPr>
      <w:r>
        <w:separator/>
      </w:r>
    </w:p>
  </w:endnote>
  <w:endnote w:type="continuationSeparator" w:id="0">
    <w:p w:rsidR="00762A06" w:rsidRDefault="00762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embedRegular r:id="rId1" w:fontKey="{DE3C4850-5081-4663-922F-9D50C240B6F6}"/>
    <w:embedBold r:id="rId2" w:fontKey="{A2B789E4-8C40-4AB8-A14D-D6EED99852D0}"/>
  </w:font>
  <w:font w:name="Times">
    <w:panose1 w:val="02020603050405020304"/>
    <w:charset w:val="CC"/>
    <w:family w:val="roman"/>
    <w:pitch w:val="variable"/>
    <w:sig w:usb0="E0002EFF" w:usb1="C000785B" w:usb2="00000009" w:usb3="00000000" w:csb0="000001FF" w:csb1="00000000"/>
    <w:embedRegular r:id="rId3" w:fontKey="{A959C4E3-90DD-461E-A247-41B0E7A35D09}"/>
  </w:font>
  <w:font w:name="Segoe UI">
    <w:panose1 w:val="020B0502040204020203"/>
    <w:charset w:val="CC"/>
    <w:family w:val="swiss"/>
    <w:pitch w:val="variable"/>
    <w:sig w:usb0="E4002EFF" w:usb1="C000E47F" w:usb2="00000009" w:usb3="00000000" w:csb0="000001FF" w:csb1="00000000"/>
    <w:embedRegular r:id="rId4" w:fontKey="{B4DFE311-2938-4188-897E-A71475F2512F}"/>
  </w:font>
  <w:font w:name="Georgia">
    <w:panose1 w:val="02040502050405020303"/>
    <w:charset w:val="CC"/>
    <w:family w:val="roman"/>
    <w:pitch w:val="variable"/>
    <w:sig w:usb0="00000287" w:usb1="00000000" w:usb2="00000000" w:usb3="00000000" w:csb0="0000009F" w:csb1="00000000"/>
    <w:embedItalic r:id="rId5" w:fontKey="{994985D3-FB3E-4309-B4BE-B62C2B264358}"/>
  </w:font>
  <w:font w:name="Arial Unicode MS">
    <w:altName w:val="Arial"/>
    <w:panose1 w:val="020B0604020202020204"/>
    <w:charset w:val="00"/>
    <w:family w:val="auto"/>
    <w:pitch w:val="default"/>
  </w:font>
  <w:font w:name="Gungsuh">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embedRegular r:id="rId6" w:fontKey="{240387E8-5C8D-4DDC-87E6-72EC92E6F8B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2F4" w:rsidRDefault="00433CF4">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65145">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A06" w:rsidRDefault="00762A06">
      <w:pPr>
        <w:spacing w:after="0" w:line="240" w:lineRule="auto"/>
      </w:pPr>
      <w:r>
        <w:separator/>
      </w:r>
    </w:p>
  </w:footnote>
  <w:footnote w:type="continuationSeparator" w:id="0">
    <w:p w:rsidR="00762A06" w:rsidRDefault="00762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9019E"/>
    <w:multiLevelType w:val="multilevel"/>
    <w:tmpl w:val="6104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241C72"/>
    <w:multiLevelType w:val="multilevel"/>
    <w:tmpl w:val="0B7608C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0D87A67"/>
    <w:multiLevelType w:val="multilevel"/>
    <w:tmpl w:val="D0086F0E"/>
    <w:lvl w:ilvl="0">
      <w:start w:val="1"/>
      <w:numFmt w:val="decimal"/>
      <w:lvlText w:val="%1."/>
      <w:lvlJc w:val="left"/>
      <w:pPr>
        <w:ind w:left="720" w:hanging="360"/>
      </w:pPr>
      <w:rPr>
        <w:rFonts w:ascii="Times New Roman" w:eastAsia="Arial" w:hAnsi="Times New Roman" w:cs="Times New Roman" w:hint="default"/>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F4"/>
    <w:rsid w:val="000B4935"/>
    <w:rsid w:val="002B5AC4"/>
    <w:rsid w:val="00433CF4"/>
    <w:rsid w:val="004622F4"/>
    <w:rsid w:val="00565145"/>
    <w:rsid w:val="00762A06"/>
    <w:rsid w:val="007A299A"/>
    <w:rsid w:val="00846011"/>
    <w:rsid w:val="00B35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91A8"/>
  <w15:docId w15:val="{AA7AF801-CE48-46D5-AD00-6AD60CBD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a4">
    <w:name w:val="Hyperlink"/>
    <w:basedOn w:val="a0"/>
    <w:uiPriority w:val="99"/>
    <w:unhideWhenUsed/>
    <w:rsid w:val="00770754"/>
    <w:rPr>
      <w:color w:val="0563C1" w:themeColor="hyperlink"/>
      <w:u w:val="single"/>
    </w:rPr>
  </w:style>
  <w:style w:type="character" w:customStyle="1" w:styleId="10">
    <w:name w:val="Неразрешенное упоминание1"/>
    <w:basedOn w:val="a0"/>
    <w:uiPriority w:val="99"/>
    <w:semiHidden/>
    <w:unhideWhenUsed/>
    <w:rsid w:val="00770754"/>
    <w:rPr>
      <w:color w:val="605E5C"/>
      <w:shd w:val="clear" w:color="auto" w:fill="E1DFDD"/>
    </w:rPr>
  </w:style>
  <w:style w:type="paragraph" w:styleId="a5">
    <w:name w:val="Body Text"/>
    <w:link w:val="a6"/>
    <w:uiPriority w:val="1"/>
    <w:qFormat/>
    <w:rsid w:val="00F66474"/>
    <w:pPr>
      <w:widowControl w:val="0"/>
      <w:autoSpaceDE w:val="0"/>
      <w:autoSpaceDN w:val="0"/>
      <w:spacing w:after="0" w:line="240" w:lineRule="auto"/>
    </w:pPr>
    <w:rPr>
      <w:rFonts w:ascii="Times New Roman" w:eastAsia="Times New Roman" w:hAnsi="Times New Roman" w:cs="Times New Roman"/>
    </w:rPr>
  </w:style>
  <w:style w:type="character" w:customStyle="1" w:styleId="a6">
    <w:name w:val="Основной текст Знак"/>
    <w:basedOn w:val="a0"/>
    <w:link w:val="a5"/>
    <w:uiPriority w:val="1"/>
    <w:rsid w:val="00F66474"/>
    <w:rPr>
      <w:rFonts w:ascii="Times New Roman" w:eastAsia="Times New Roman" w:hAnsi="Times New Roman" w:cs="Times New Roman"/>
    </w:rPr>
  </w:style>
  <w:style w:type="character" w:styleId="a7">
    <w:name w:val="Emphasis"/>
    <w:basedOn w:val="a0"/>
    <w:uiPriority w:val="20"/>
    <w:qFormat/>
    <w:rsid w:val="00073596"/>
    <w:rPr>
      <w:i/>
      <w:iCs/>
    </w:rPr>
  </w:style>
  <w:style w:type="character" w:styleId="a8">
    <w:name w:val="Strong"/>
    <w:basedOn w:val="a0"/>
    <w:uiPriority w:val="22"/>
    <w:qFormat/>
    <w:rsid w:val="00073596"/>
    <w:rPr>
      <w:b/>
      <w:bCs/>
    </w:rPr>
  </w:style>
  <w:style w:type="paragraph" w:styleId="a9">
    <w:name w:val="Normal (Web)"/>
    <w:uiPriority w:val="99"/>
    <w:unhideWhenUsed/>
    <w:rsid w:val="000735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E61A3F"/>
    <w:rPr>
      <w:color w:val="605E5C"/>
      <w:shd w:val="clear" w:color="auto" w:fill="E1DFDD"/>
    </w:rPr>
  </w:style>
  <w:style w:type="character" w:styleId="aa">
    <w:name w:val="FollowedHyperlink"/>
    <w:basedOn w:val="a0"/>
    <w:uiPriority w:val="99"/>
    <w:semiHidden/>
    <w:unhideWhenUsed/>
    <w:rsid w:val="00FE112D"/>
    <w:rPr>
      <w:color w:val="954F72" w:themeColor="followedHyperlink"/>
      <w:u w:val="single"/>
    </w:rPr>
  </w:style>
  <w:style w:type="character" w:styleId="ab">
    <w:name w:val="Subtle Emphasis"/>
    <w:basedOn w:val="a0"/>
    <w:uiPriority w:val="19"/>
    <w:qFormat/>
    <w:rsid w:val="00700D4C"/>
    <w:rPr>
      <w:i/>
      <w:iCs/>
      <w:color w:val="404040" w:themeColor="text1" w:themeTint="BF"/>
    </w:rPr>
  </w:style>
  <w:style w:type="paragraph" w:styleId="ac">
    <w:name w:val="List Paragraph"/>
    <w:uiPriority w:val="34"/>
    <w:qFormat/>
    <w:rsid w:val="003A6A95"/>
    <w:pPr>
      <w:spacing w:after="0" w:line="240" w:lineRule="auto"/>
      <w:ind w:left="720"/>
      <w:contextualSpacing/>
    </w:pPr>
    <w:rPr>
      <w:rFonts w:ascii="Times" w:eastAsia="Times New Roman" w:hAnsi="Times" w:cs="Times New Roman"/>
      <w:szCs w:val="20"/>
      <w:lang w:val="en-GB"/>
    </w:rPr>
  </w:style>
  <w:style w:type="character" w:customStyle="1" w:styleId="markedcontent">
    <w:name w:val="markedcontent"/>
    <w:basedOn w:val="a0"/>
    <w:rsid w:val="003A6A95"/>
  </w:style>
  <w:style w:type="table" w:styleId="ad">
    <w:name w:val="Table Grid"/>
    <w:basedOn w:val="a1"/>
    <w:uiPriority w:val="39"/>
    <w:rsid w:val="003A6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0B5298"/>
    <w:rPr>
      <w:sz w:val="16"/>
      <w:szCs w:val="16"/>
    </w:rPr>
  </w:style>
  <w:style w:type="paragraph" w:styleId="af">
    <w:name w:val="annotation text"/>
    <w:link w:val="af0"/>
    <w:uiPriority w:val="99"/>
    <w:semiHidden/>
    <w:unhideWhenUsed/>
    <w:rsid w:val="000B5298"/>
    <w:pPr>
      <w:spacing w:line="240" w:lineRule="auto"/>
    </w:pPr>
    <w:rPr>
      <w:sz w:val="20"/>
      <w:szCs w:val="20"/>
    </w:rPr>
  </w:style>
  <w:style w:type="character" w:customStyle="1" w:styleId="af0">
    <w:name w:val="Текст примечания Знак"/>
    <w:basedOn w:val="a0"/>
    <w:link w:val="af"/>
    <w:uiPriority w:val="99"/>
    <w:semiHidden/>
    <w:rsid w:val="000B5298"/>
    <w:rPr>
      <w:sz w:val="20"/>
      <w:szCs w:val="20"/>
    </w:rPr>
  </w:style>
  <w:style w:type="paragraph" w:styleId="af1">
    <w:name w:val="annotation subject"/>
    <w:basedOn w:val="af"/>
    <w:next w:val="af"/>
    <w:link w:val="af2"/>
    <w:uiPriority w:val="99"/>
    <w:semiHidden/>
    <w:unhideWhenUsed/>
    <w:rsid w:val="000B5298"/>
    <w:rPr>
      <w:b/>
      <w:bCs/>
    </w:rPr>
  </w:style>
  <w:style w:type="character" w:customStyle="1" w:styleId="af2">
    <w:name w:val="Тема примечания Знак"/>
    <w:basedOn w:val="af0"/>
    <w:link w:val="af1"/>
    <w:uiPriority w:val="99"/>
    <w:semiHidden/>
    <w:rsid w:val="000B5298"/>
    <w:rPr>
      <w:b/>
      <w:bCs/>
      <w:sz w:val="20"/>
      <w:szCs w:val="20"/>
    </w:rPr>
  </w:style>
  <w:style w:type="paragraph" w:styleId="af3">
    <w:name w:val="Balloon Text"/>
    <w:link w:val="af4"/>
    <w:uiPriority w:val="99"/>
    <w:semiHidden/>
    <w:unhideWhenUsed/>
    <w:rsid w:val="000B5298"/>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0B5298"/>
    <w:rPr>
      <w:rFonts w:ascii="Segoe UI" w:hAnsi="Segoe UI" w:cs="Segoe UI"/>
      <w:sz w:val="18"/>
      <w:szCs w:val="18"/>
    </w:rPr>
  </w:style>
  <w:style w:type="table" w:customStyle="1" w:styleId="TableNormal3">
    <w:name w:val="Table Normal"/>
    <w:uiPriority w:val="2"/>
    <w:semiHidden/>
    <w:unhideWhenUsed/>
    <w:qFormat/>
    <w:rsid w:val="00D641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uiPriority w:val="1"/>
    <w:qFormat/>
    <w:rsid w:val="00D64115"/>
    <w:pPr>
      <w:widowControl w:val="0"/>
      <w:autoSpaceDE w:val="0"/>
      <w:autoSpaceDN w:val="0"/>
      <w:spacing w:after="0" w:line="240" w:lineRule="auto"/>
      <w:jc w:val="center"/>
    </w:pPr>
    <w:rPr>
      <w:rFonts w:ascii="Times New Roman" w:eastAsia="Times New Roman" w:hAnsi="Times New Roman" w:cs="Times New Roman"/>
    </w:rPr>
  </w:style>
  <w:style w:type="paragraph" w:styleId="af5">
    <w:name w:val="header"/>
    <w:link w:val="af6"/>
    <w:uiPriority w:val="99"/>
    <w:unhideWhenUsed/>
    <w:rsid w:val="007E2182"/>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7E2182"/>
  </w:style>
  <w:style w:type="paragraph" w:styleId="af7">
    <w:name w:val="footer"/>
    <w:link w:val="af8"/>
    <w:uiPriority w:val="99"/>
    <w:unhideWhenUsed/>
    <w:rsid w:val="007E218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7E2182"/>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2"/>
    <w:pPr>
      <w:widowControl w:val="0"/>
      <w:spacing w:after="0" w:line="240" w:lineRule="auto"/>
    </w:pPr>
    <w:tblPr>
      <w:tblStyleRowBandSize w:val="1"/>
      <w:tblStyleColBandSize w:val="1"/>
    </w:tblPr>
  </w:style>
  <w:style w:type="table" w:customStyle="1" w:styleId="afd">
    <w:basedOn w:val="TableNormal2"/>
    <w:pPr>
      <w:widowControl w:val="0"/>
      <w:spacing w:after="0" w:line="240" w:lineRule="auto"/>
    </w:pPr>
    <w:tblPr>
      <w:tblStyleRowBandSize w:val="1"/>
      <w:tblStyleColBandSize w:val="1"/>
      <w:tblCellMar>
        <w:left w:w="108" w:type="dxa"/>
        <w:right w:w="108" w:type="dxa"/>
      </w:tblCellMar>
    </w:tblPr>
  </w:style>
  <w:style w:type="table" w:customStyle="1" w:styleId="afe">
    <w:basedOn w:val="TableNormal2"/>
    <w:pPr>
      <w:widowControl w:val="0"/>
      <w:spacing w:after="0" w:line="240" w:lineRule="auto"/>
    </w:pPr>
    <w:tblPr>
      <w:tblStyleRowBandSize w:val="1"/>
      <w:tblStyleColBandSize w:val="1"/>
      <w:tblCellMar>
        <w:left w:w="108" w:type="dxa"/>
        <w:right w:w="108" w:type="dxa"/>
      </w:tblCellMar>
    </w:tblPr>
  </w:style>
  <w:style w:type="table" w:customStyle="1" w:styleId="aff">
    <w:basedOn w:val="TableNormal1"/>
    <w:pPr>
      <w:widowControl w:val="0"/>
      <w:spacing w:after="0" w:line="240" w:lineRule="auto"/>
    </w:pPr>
    <w:tblPr>
      <w:tblStyleRowBandSize w:val="1"/>
      <w:tblStyleColBandSize w:val="1"/>
    </w:tblPr>
  </w:style>
  <w:style w:type="table" w:customStyle="1" w:styleId="aff0">
    <w:basedOn w:val="TableNormal1"/>
    <w:pPr>
      <w:widowControl w:val="0"/>
      <w:spacing w:after="0" w:line="240" w:lineRule="auto"/>
    </w:pPr>
    <w:tblPr>
      <w:tblStyleRowBandSize w:val="1"/>
      <w:tblStyleColBandSize w:val="1"/>
      <w:tblCellMar>
        <w:left w:w="108" w:type="dxa"/>
        <w:right w:w="108" w:type="dxa"/>
      </w:tblCellMar>
    </w:tblPr>
  </w:style>
  <w:style w:type="table" w:customStyle="1" w:styleId="aff1">
    <w:basedOn w:val="TableNormal1"/>
    <w:pPr>
      <w:widowControl w:val="0"/>
      <w:spacing w:after="0" w:line="240" w:lineRule="auto"/>
    </w:pPr>
    <w:tblPr>
      <w:tblStyleRowBandSize w:val="1"/>
      <w:tblStyleColBandSize w:val="1"/>
      <w:tblCellMar>
        <w:left w:w="108" w:type="dxa"/>
        <w:right w:w="108" w:type="dxa"/>
      </w:tblCellMar>
    </w:tblPr>
  </w:style>
  <w:style w:type="paragraph" w:styleId="aff2">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f3">
    <w:basedOn w:val="TableNormal0"/>
    <w:tblPr>
      <w:tblStyleRowBandSize w:val="1"/>
      <w:tblStyleColBandSize w:val="1"/>
    </w:tblPr>
  </w:style>
  <w:style w:type="table" w:customStyle="1" w:styleId="aff4">
    <w:basedOn w:val="TableNormal0"/>
    <w:pPr>
      <w:spacing w:after="0" w:line="240" w:lineRule="auto"/>
    </w:pPr>
    <w:tblPr>
      <w:tblStyleRowBandSize w:val="1"/>
      <w:tblStyleColBandSize w:val="1"/>
      <w:tblCellMar>
        <w:left w:w="108" w:type="dxa"/>
        <w:right w:w="108" w:type="dxa"/>
      </w:tblCellMar>
    </w:tblPr>
  </w:style>
  <w:style w:type="table" w:customStyle="1" w:styleId="aff5">
    <w:basedOn w:val="TableNormal0"/>
    <w:tblPr>
      <w:tblStyleRowBandSize w:val="1"/>
      <w:tblStyleColBandSize w:val="1"/>
    </w:tblPr>
  </w:style>
  <w:style w:type="table" w:customStyle="1" w:styleId="aff6">
    <w:basedOn w:val="TableNormal0"/>
    <w:pPr>
      <w:spacing w:after="0" w:line="240" w:lineRule="auto"/>
    </w:pPr>
    <w:tblPr>
      <w:tblStyleRowBandSize w:val="1"/>
      <w:tblStyleColBandSize w:val="1"/>
      <w:tblCellMar>
        <w:left w:w="108" w:type="dxa"/>
        <w:right w:w="108" w:type="dxa"/>
      </w:tblCellMar>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pPr>
      <w:widowControl w:val="0"/>
      <w:spacing w:after="0" w:line="240" w:lineRule="auto"/>
    </w:pPr>
    <w:tblPr>
      <w:tblStyleRowBandSize w:val="1"/>
      <w:tblStyleColBandSize w:val="1"/>
      <w:tblCellMar>
        <w:left w:w="108" w:type="dxa"/>
        <w:right w:w="108" w:type="dxa"/>
      </w:tblCellMar>
    </w:tblPr>
  </w:style>
  <w:style w:type="table" w:customStyle="1" w:styleId="aff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doi.org/10.25587/2310-5453" TargetMode="External"/><Relationship Id="rId18" Type="http://schemas.openxmlformats.org/officeDocument/2006/relationships/hyperlink" Target="https://doi.org/10.25205/1818-7935-2020-18-1-45-56" TargetMode="External"/><Relationship Id="rId26" Type="http://schemas.openxmlformats.org/officeDocument/2006/relationships/hyperlink" Target="https://doi.org/10.25693/SVGV.2024.49.4.017" TargetMode="External"/><Relationship Id="rId21" Type="http://schemas.openxmlformats.org/officeDocument/2006/relationships/hyperlink" Target="https://doi.org/10.25693/SVGV.2024.49.4.017" TargetMode="External"/><Relationship Id="rId34" Type="http://schemas.openxmlformats.org/officeDocument/2006/relationships/hyperlink" Target="mailto:mariaivanova@mail.ru" TargetMode="External"/><Relationship Id="rId7" Type="http://schemas.openxmlformats.org/officeDocument/2006/relationships/endnotes" Target="endnotes.xml"/><Relationship Id="rId12" Type="http://schemas.openxmlformats.org/officeDocument/2006/relationships/hyperlink" Target="https://doi.org/10.25587/2310-5453" TargetMode="External"/><Relationship Id="rId17" Type="http://schemas.openxmlformats.org/officeDocument/2006/relationships/hyperlink" Target="https://doi.org/00.00000/0.0.0000000" TargetMode="External"/><Relationship Id="rId25" Type="http://schemas.openxmlformats.org/officeDocument/2006/relationships/hyperlink" Target="https://doi.org/10.1080/01434632.1980.9993995" TargetMode="External"/><Relationship Id="rId33" Type="http://schemas.openxmlformats.org/officeDocument/2006/relationships/hyperlink" Target="https://alexanderdyakonov.wordpress.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00.00000/0.0.1234567" TargetMode="External"/><Relationship Id="rId20" Type="http://schemas.openxmlformats.org/officeDocument/2006/relationships/hyperlink" Target="https://doi.org/10.25693/SVGV.2024.49.4.017" TargetMode="External"/><Relationship Id="rId29" Type="http://schemas.openxmlformats.org/officeDocument/2006/relationships/hyperlink" Target="https://doi.org/10.25693/SVGV.2024.49.4.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5587/2310-5453" TargetMode="External"/><Relationship Id="rId24" Type="http://schemas.openxmlformats.org/officeDocument/2006/relationships/hyperlink" Target="https://doi.org/10.1080/01434632.1980.9993995" TargetMode="External"/><Relationship Id="rId32" Type="http://schemas.openxmlformats.org/officeDocument/2006/relationships/hyperlink" Target="https://alexanderdyakonov.wordpress.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25587/2310-5453" TargetMode="External"/><Relationship Id="rId23" Type="http://schemas.openxmlformats.org/officeDocument/2006/relationships/hyperlink" Target="https://doi.org/00.00000/0.0.0000000" TargetMode="External"/><Relationship Id="rId28" Type="http://schemas.openxmlformats.org/officeDocument/2006/relationships/hyperlink" Target="https://doi.org/10.25693/SVGV.2024.49.4.017"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oi.org/10.25205/1818-7935-2020-18-1-45-56" TargetMode="External"/><Relationship Id="rId31" Type="http://schemas.openxmlformats.org/officeDocument/2006/relationships/hyperlink" Target="https://doi.org/10.1109/ICASSP.2013.6638947" TargetMode="External"/><Relationship Id="rId4" Type="http://schemas.openxmlformats.org/officeDocument/2006/relationships/settings" Target="settings.xml"/><Relationship Id="rId9" Type="http://schemas.openxmlformats.org/officeDocument/2006/relationships/hyperlink" Target="http://www.antiplagiat.ru/" TargetMode="External"/><Relationship Id="rId14" Type="http://schemas.openxmlformats.org/officeDocument/2006/relationships/hyperlink" Target="https://doi.org/10.25587/2310-5453" TargetMode="External"/><Relationship Id="rId22" Type="http://schemas.openxmlformats.org/officeDocument/2006/relationships/hyperlink" Target="https://doi.org/00.00000/0.0.0000000" TargetMode="External"/><Relationship Id="rId27" Type="http://schemas.openxmlformats.org/officeDocument/2006/relationships/hyperlink" Target="https://doi.org/10.25693/SVGV.2024.49.4.017" TargetMode="External"/><Relationship Id="rId30" Type="http://schemas.openxmlformats.org/officeDocument/2006/relationships/hyperlink" Target="https://doi.org/10.1109/ICASSP.2013.6638947" TargetMode="External"/><Relationship Id="rId35" Type="http://schemas.openxmlformats.org/officeDocument/2006/relationships/hyperlink" Target="mailto:mariaivanova@mail.ru" TargetMode="External"/><Relationship Id="rId8" Type="http://schemas.openxmlformats.org/officeDocument/2006/relationships/hyperlink" Target="http://www.antiplagiat.ru/"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omgxkSAm0P3ocKAGbFk3gP98Gg==">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5220</Words>
  <Characters>29757</Characters>
  <Application>Microsoft Office Word</Application>
  <DocSecurity>0</DocSecurity>
  <Lines>247</Lines>
  <Paragraphs>69</Paragraphs>
  <ScaleCrop>false</ScaleCrop>
  <Company/>
  <LinksUpToDate>false</LinksUpToDate>
  <CharactersWithSpaces>34908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Васильева Алина Петровна</cp:lastModifiedBy>
  <cp:revision>6</cp:revision>
  <dcterms:created xsi:type="dcterms:W3CDTF">2025-11-18T04:54:00Z</dcterms:created>
  <dcterms:modified xsi:type="dcterms:W3CDTF">2026-01-27T01:48:00Z</dcterms:modified>
</cp:coreProperties>
</file>